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E5AD" w14:textId="77777777" w:rsidR="00DC0BD5" w:rsidRPr="00F323C9" w:rsidRDefault="00EF0E98" w:rsidP="00DC0BD5">
      <w:pPr>
        <w:ind w:left="1014"/>
        <w:rPr>
          <w:rFonts w:ascii="Arial" w:hAnsi="Arial" w:cs="Arial"/>
          <w:color w:val="046BB4"/>
          <w:sz w:val="48"/>
        </w:rPr>
      </w:pPr>
      <w:r w:rsidRPr="00F323C9">
        <w:rPr>
          <w:noProof/>
        </w:rPr>
        <w:drawing>
          <wp:anchor distT="0" distB="0" distL="114300" distR="114300" simplePos="0" relativeHeight="251658240" behindDoc="0" locked="0" layoutInCell="1" allowOverlap="1" wp14:anchorId="6BFED41E" wp14:editId="2A1C84D3">
            <wp:simplePos x="0" y="0"/>
            <wp:positionH relativeFrom="margin">
              <wp:align>left</wp:align>
            </wp:positionH>
            <wp:positionV relativeFrom="paragraph">
              <wp:posOffset>-433070</wp:posOffset>
            </wp:positionV>
            <wp:extent cx="1047750" cy="77152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7D5AB" w14:textId="77777777" w:rsidR="00DC0BD5" w:rsidRPr="00F323C9" w:rsidRDefault="00DC0BD5" w:rsidP="00DC0BD5">
      <w:pPr>
        <w:ind w:left="1014"/>
        <w:rPr>
          <w:rFonts w:ascii="Arial" w:hAnsi="Arial" w:cs="Arial"/>
          <w:color w:val="046BB4"/>
          <w:sz w:val="48"/>
        </w:rPr>
      </w:pPr>
    </w:p>
    <w:p w14:paraId="503CE753" w14:textId="77777777" w:rsidR="00EF0E98" w:rsidRPr="00F323C9" w:rsidRDefault="00EF0E98" w:rsidP="00DC0BD5">
      <w:pPr>
        <w:ind w:left="1014"/>
        <w:rPr>
          <w:rFonts w:ascii="Arial" w:hAnsi="Arial" w:cs="Arial"/>
          <w:color w:val="046BB4"/>
          <w:sz w:val="48"/>
        </w:rPr>
      </w:pPr>
    </w:p>
    <w:p w14:paraId="4B832BB3" w14:textId="77777777" w:rsidR="00DC0BD5" w:rsidRPr="00F323C9" w:rsidRDefault="00DC0BD5" w:rsidP="00DC0BD5">
      <w:pPr>
        <w:ind w:left="1014"/>
        <w:rPr>
          <w:rFonts w:ascii="Arial" w:hAnsi="Arial" w:cs="Arial"/>
          <w:color w:val="046BB4"/>
          <w:spacing w:val="-4"/>
          <w:sz w:val="48"/>
        </w:rPr>
      </w:pPr>
    </w:p>
    <w:p w14:paraId="023055FC" w14:textId="77777777" w:rsidR="00DC0BD5" w:rsidRPr="00F323C9" w:rsidRDefault="00EF0E98" w:rsidP="00DC0BD5">
      <w:pPr>
        <w:rPr>
          <w:rFonts w:ascii="Arial" w:hAnsi="Arial" w:cs="Arial"/>
          <w:color w:val="046BB4"/>
          <w:spacing w:val="-4"/>
          <w:sz w:val="48"/>
        </w:rPr>
      </w:pPr>
      <w:r w:rsidRPr="00F323C9">
        <w:rPr>
          <w:noProof/>
        </w:rPr>
        <w:drawing>
          <wp:inline distT="0" distB="0" distL="0" distR="0" wp14:anchorId="23206B4B" wp14:editId="2DC0F184">
            <wp:extent cx="5760720" cy="3845168"/>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5168"/>
                    </a:xfrm>
                    <a:prstGeom prst="rect">
                      <a:avLst/>
                    </a:prstGeom>
                    <a:noFill/>
                    <a:ln>
                      <a:noFill/>
                    </a:ln>
                  </pic:spPr>
                </pic:pic>
              </a:graphicData>
            </a:graphic>
          </wp:inline>
        </w:drawing>
      </w:r>
    </w:p>
    <w:p w14:paraId="135F63DD" w14:textId="77777777" w:rsidR="00DC0BD5" w:rsidRPr="00F323C9" w:rsidRDefault="00DC0BD5" w:rsidP="00DC0BD5">
      <w:pPr>
        <w:ind w:left="1014"/>
        <w:rPr>
          <w:rFonts w:ascii="Arial" w:hAnsi="Arial" w:cs="Arial"/>
          <w:color w:val="046BB4"/>
          <w:spacing w:val="-4"/>
          <w:sz w:val="48"/>
        </w:rPr>
      </w:pPr>
    </w:p>
    <w:p w14:paraId="4D86DB6B" w14:textId="77777777" w:rsidR="00DC0BD5" w:rsidRPr="00F323C9" w:rsidRDefault="00DC0BD5" w:rsidP="00DC0BD5">
      <w:pPr>
        <w:ind w:left="1014"/>
        <w:rPr>
          <w:rFonts w:ascii="Arial" w:hAnsi="Arial" w:cs="Arial"/>
          <w:color w:val="046BB4"/>
          <w:spacing w:val="-4"/>
          <w:sz w:val="48"/>
        </w:rPr>
      </w:pPr>
    </w:p>
    <w:p w14:paraId="499C8950" w14:textId="77777777" w:rsidR="00DC0BD5" w:rsidRPr="00F323C9" w:rsidRDefault="00DC0BD5" w:rsidP="00DC0BD5">
      <w:pPr>
        <w:ind w:left="1014"/>
        <w:rPr>
          <w:rFonts w:ascii="Arial" w:hAnsi="Arial" w:cs="Arial"/>
          <w:color w:val="046BB4"/>
          <w:spacing w:val="-4"/>
          <w:sz w:val="48"/>
        </w:rPr>
      </w:pPr>
    </w:p>
    <w:p w14:paraId="154C9C0E" w14:textId="77777777" w:rsidR="00EF0E98" w:rsidRPr="00F323C9" w:rsidRDefault="00EF0E98" w:rsidP="00DC0BD5">
      <w:pPr>
        <w:jc w:val="right"/>
        <w:rPr>
          <w:rFonts w:ascii="Arial" w:hAnsi="Arial" w:cs="Arial"/>
          <w:color w:val="2E74B5" w:themeColor="accent5" w:themeShade="BF"/>
          <w:sz w:val="72"/>
          <w:szCs w:val="32"/>
        </w:rPr>
      </w:pPr>
    </w:p>
    <w:p w14:paraId="370B7E55" w14:textId="77777777" w:rsidR="00EF0E98" w:rsidRPr="00F323C9" w:rsidRDefault="00EF0E98" w:rsidP="00DC0BD5">
      <w:pPr>
        <w:jc w:val="right"/>
        <w:rPr>
          <w:rFonts w:ascii="Arial" w:hAnsi="Arial" w:cs="Arial"/>
          <w:color w:val="2E74B5" w:themeColor="accent5" w:themeShade="BF"/>
          <w:sz w:val="72"/>
          <w:szCs w:val="32"/>
        </w:rPr>
      </w:pPr>
    </w:p>
    <w:p w14:paraId="4EFA5407" w14:textId="77777777" w:rsidR="00DC0BD5" w:rsidRPr="00F323C9" w:rsidRDefault="00DC0BD5" w:rsidP="00DC0BD5">
      <w:pPr>
        <w:jc w:val="right"/>
        <w:rPr>
          <w:rFonts w:ascii="Arial" w:hAnsi="Arial" w:cs="Arial"/>
          <w:color w:val="44546A" w:themeColor="text2"/>
          <w:sz w:val="72"/>
          <w:szCs w:val="32"/>
        </w:rPr>
      </w:pPr>
      <w:r w:rsidRPr="00F323C9">
        <w:rPr>
          <w:rFonts w:ascii="Arial" w:hAnsi="Arial" w:cs="Arial"/>
          <w:color w:val="44546A" w:themeColor="text2"/>
          <w:sz w:val="72"/>
          <w:szCs w:val="32"/>
        </w:rPr>
        <w:t>Examenreglement</w:t>
      </w:r>
    </w:p>
    <w:p w14:paraId="74765F84" w14:textId="49EE7104" w:rsidR="00DC0BD5" w:rsidRPr="00F323C9" w:rsidRDefault="000A47F0" w:rsidP="00DC0BD5">
      <w:pPr>
        <w:jc w:val="right"/>
        <w:rPr>
          <w:rFonts w:ascii="Arial" w:hAnsi="Arial" w:cs="Arial"/>
          <w:color w:val="046BB4"/>
          <w:sz w:val="48"/>
        </w:rPr>
      </w:pPr>
      <w:r w:rsidRPr="00F323C9">
        <w:rPr>
          <w:rFonts w:ascii="Arial" w:hAnsi="Arial" w:cs="Arial"/>
          <w:color w:val="44546A" w:themeColor="text2"/>
          <w:sz w:val="72"/>
          <w:szCs w:val="32"/>
        </w:rPr>
        <w:t>P</w:t>
      </w:r>
      <w:r w:rsidR="00DC0BD5" w:rsidRPr="00F323C9">
        <w:rPr>
          <w:rFonts w:ascii="Arial" w:hAnsi="Arial" w:cs="Arial"/>
          <w:color w:val="44546A" w:themeColor="text2"/>
          <w:sz w:val="72"/>
          <w:szCs w:val="32"/>
        </w:rPr>
        <w:t>raktijkonderwijs</w:t>
      </w:r>
      <w:r w:rsidRPr="00F323C9">
        <w:rPr>
          <w:rFonts w:ascii="Arial" w:hAnsi="Arial" w:cs="Arial"/>
          <w:color w:val="44546A" w:themeColor="text2"/>
          <w:sz w:val="72"/>
          <w:szCs w:val="32"/>
        </w:rPr>
        <w:t xml:space="preserve"> de Maat</w:t>
      </w:r>
      <w:r w:rsidR="00DC0BD5" w:rsidRPr="00F323C9">
        <w:rPr>
          <w:rFonts w:ascii="Arial" w:hAnsi="Arial" w:cs="Arial"/>
          <w:color w:val="44546A" w:themeColor="text2"/>
          <w:sz w:val="72"/>
          <w:szCs w:val="32"/>
        </w:rPr>
        <w:br/>
      </w:r>
      <w:r w:rsidR="00857998" w:rsidRPr="00F323C9">
        <w:rPr>
          <w:rFonts w:ascii="Arial" w:hAnsi="Arial" w:cs="Arial"/>
          <w:color w:val="44546A" w:themeColor="text2"/>
        </w:rPr>
        <w:t>schooljaar 2</w:t>
      </w:r>
      <w:r w:rsidR="008D5325">
        <w:rPr>
          <w:rFonts w:ascii="Arial" w:hAnsi="Arial" w:cs="Arial"/>
          <w:color w:val="44546A" w:themeColor="text2"/>
        </w:rPr>
        <w:t>2-23</w:t>
      </w:r>
      <w:r w:rsidR="00DC0BD5" w:rsidRPr="00F323C9">
        <w:rPr>
          <w:rFonts w:ascii="Arial" w:hAnsi="Arial" w:cs="Arial"/>
          <w:color w:val="046BB4"/>
          <w:sz w:val="48"/>
        </w:rPr>
        <w:br w:type="page"/>
      </w:r>
    </w:p>
    <w:p w14:paraId="7C3B3606" w14:textId="77777777" w:rsidR="00DC0BD5" w:rsidRPr="00F323C9" w:rsidRDefault="00DC0BD5" w:rsidP="00DC0BD5">
      <w:pPr>
        <w:spacing w:before="134"/>
        <w:ind w:left="399"/>
        <w:rPr>
          <w:rFonts w:ascii="Arial" w:hAnsi="Arial" w:cs="Arial"/>
          <w:color w:val="44546A" w:themeColor="text2"/>
          <w:sz w:val="48"/>
        </w:rPr>
      </w:pPr>
      <w:r w:rsidRPr="00F323C9">
        <w:rPr>
          <w:rFonts w:ascii="Arial" w:hAnsi="Arial" w:cs="Arial"/>
          <w:color w:val="44546A" w:themeColor="text2"/>
          <w:sz w:val="48"/>
        </w:rPr>
        <w:lastRenderedPageBreak/>
        <w:t>Inhoudsopgave</w:t>
      </w:r>
    </w:p>
    <w:p w14:paraId="069473C0" w14:textId="77777777" w:rsidR="00DC0BD5" w:rsidRPr="00F323C9" w:rsidRDefault="00DC0BD5" w:rsidP="00DC0BD5">
      <w:pPr>
        <w:rPr>
          <w:rFonts w:ascii="Arial" w:hAnsi="Arial" w:cs="Arial"/>
        </w:rPr>
      </w:pPr>
    </w:p>
    <w:sdt>
      <w:sdtPr>
        <w:rPr>
          <w:rFonts w:ascii="Arial" w:eastAsia="Calibri" w:hAnsi="Arial" w:cs="Arial"/>
          <w:color w:val="auto"/>
          <w:sz w:val="22"/>
          <w:szCs w:val="22"/>
          <w:lang w:eastAsia="en-US"/>
        </w:rPr>
        <w:id w:val="-2030710581"/>
        <w:docPartObj>
          <w:docPartGallery w:val="Table of Contents"/>
          <w:docPartUnique/>
        </w:docPartObj>
      </w:sdtPr>
      <w:sdtEndPr/>
      <w:sdtContent>
        <w:p w14:paraId="08295210" w14:textId="77777777" w:rsidR="00DC0BD5" w:rsidRPr="00F323C9" w:rsidRDefault="00DC0BD5" w:rsidP="00DC0BD5">
          <w:pPr>
            <w:pStyle w:val="Kopvaninhoudsopgave"/>
            <w:rPr>
              <w:rFonts w:asciiTheme="minorHAnsi" w:eastAsiaTheme="minorEastAsia" w:hAnsiTheme="minorHAnsi" w:cstheme="minorBidi"/>
              <w:noProof/>
            </w:rPr>
          </w:pPr>
          <w:r w:rsidRPr="00F323C9">
            <w:rPr>
              <w:rFonts w:ascii="Arial" w:hAnsi="Arial" w:cs="Arial"/>
            </w:rPr>
            <w:fldChar w:fldCharType="begin"/>
          </w:r>
          <w:r w:rsidRPr="00F323C9">
            <w:rPr>
              <w:rFonts w:ascii="Arial" w:hAnsi="Arial" w:cs="Arial"/>
            </w:rPr>
            <w:instrText xml:space="preserve"> TOC \o "1-2" \h \z \u </w:instrText>
          </w:r>
          <w:r w:rsidRPr="00F323C9">
            <w:rPr>
              <w:rFonts w:ascii="Arial" w:hAnsi="Arial" w:cs="Arial"/>
            </w:rPr>
            <w:fldChar w:fldCharType="separate"/>
          </w:r>
        </w:p>
        <w:p w14:paraId="343DE3F7" w14:textId="77777777" w:rsidR="00DC0BD5" w:rsidRPr="00F323C9" w:rsidRDefault="00BD2CEB" w:rsidP="00DC0BD5">
          <w:pPr>
            <w:pStyle w:val="Inhopg1"/>
            <w:tabs>
              <w:tab w:val="right" w:leader="dot" w:pos="9820"/>
            </w:tabs>
            <w:rPr>
              <w:rFonts w:asciiTheme="minorHAnsi" w:eastAsiaTheme="minorEastAsia" w:hAnsiTheme="minorHAnsi" w:cstheme="minorBidi"/>
              <w:noProof/>
              <w:lang w:eastAsia="nl-NL"/>
            </w:rPr>
          </w:pPr>
          <w:hyperlink r:id="rId9" w:anchor="_Toc83905480" w:history="1">
            <w:r w:rsidR="00DC0BD5" w:rsidRPr="00F323C9">
              <w:rPr>
                <w:rStyle w:val="Hyperlink"/>
                <w:rFonts w:ascii="Arial" w:hAnsi="Arial" w:cs="Arial"/>
                <w:noProof/>
              </w:rPr>
              <w:t>Diploma praktijkonderwijs</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_Toc83905480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3</w:t>
            </w:r>
            <w:r w:rsidR="00DC0BD5" w:rsidRPr="00F323C9">
              <w:rPr>
                <w:rStyle w:val="Hyperlink"/>
                <w:noProof/>
                <w:webHidden/>
              </w:rPr>
              <w:fldChar w:fldCharType="end"/>
            </w:r>
          </w:hyperlink>
        </w:p>
        <w:p w14:paraId="455F3E64" w14:textId="77777777" w:rsidR="00DC0BD5" w:rsidRPr="00F323C9" w:rsidRDefault="00DC0BD5" w:rsidP="00DC0BD5">
          <w:pPr>
            <w:pStyle w:val="Inhopg1"/>
            <w:tabs>
              <w:tab w:val="right" w:leader="dot" w:pos="9820"/>
            </w:tabs>
            <w:rPr>
              <w:rFonts w:asciiTheme="minorHAnsi" w:eastAsiaTheme="minorEastAsia" w:hAnsiTheme="minorHAnsi" w:cstheme="minorBidi"/>
              <w:noProof/>
              <w:lang w:eastAsia="nl-NL"/>
            </w:rPr>
          </w:pPr>
          <w:r w:rsidRPr="00F323C9">
            <w:t xml:space="preserve">A.            </w:t>
          </w:r>
          <w:hyperlink r:id="rId10" w:anchor="_Toc83905481" w:history="1">
            <w:r w:rsidRPr="00F323C9">
              <w:rPr>
                <w:rStyle w:val="Hyperlink"/>
                <w:rFonts w:ascii="Arial" w:hAnsi="Arial" w:cs="Arial"/>
                <w:noProof/>
              </w:rPr>
              <w:t>Examenreglement praktijkonderwijs diploma</w:t>
            </w:r>
            <w:r w:rsidRPr="00F323C9">
              <w:rPr>
                <w:rStyle w:val="Hyperlink"/>
                <w:noProof/>
                <w:webHidden/>
              </w:rPr>
              <w:tab/>
            </w:r>
            <w:r w:rsidRPr="00F323C9">
              <w:rPr>
                <w:rStyle w:val="Hyperlink"/>
                <w:noProof/>
                <w:webHidden/>
              </w:rPr>
              <w:fldChar w:fldCharType="begin"/>
            </w:r>
            <w:r w:rsidRPr="00F323C9">
              <w:rPr>
                <w:rStyle w:val="Hyperlink"/>
                <w:noProof/>
                <w:webHidden/>
              </w:rPr>
              <w:instrText xml:space="preserve"> PAGEREF _Toc83905481 \h </w:instrText>
            </w:r>
            <w:r w:rsidRPr="00F323C9">
              <w:rPr>
                <w:rStyle w:val="Hyperlink"/>
                <w:noProof/>
                <w:webHidden/>
              </w:rPr>
            </w:r>
            <w:r w:rsidRPr="00F323C9">
              <w:rPr>
                <w:rStyle w:val="Hyperlink"/>
                <w:noProof/>
                <w:webHidden/>
              </w:rPr>
              <w:fldChar w:fldCharType="separate"/>
            </w:r>
            <w:r w:rsidRPr="00F323C9">
              <w:rPr>
                <w:rStyle w:val="Hyperlink"/>
                <w:noProof/>
                <w:webHidden/>
              </w:rPr>
              <w:t>3</w:t>
            </w:r>
            <w:r w:rsidRPr="00F323C9">
              <w:rPr>
                <w:rStyle w:val="Hyperlink"/>
                <w:noProof/>
                <w:webHidden/>
              </w:rPr>
              <w:fldChar w:fldCharType="end"/>
            </w:r>
          </w:hyperlink>
        </w:p>
        <w:p w14:paraId="71E95CFD"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1" w:anchor="_Toc83905482" w:history="1">
            <w:r w:rsidR="00DC0BD5" w:rsidRPr="00F323C9">
              <w:rPr>
                <w:rStyle w:val="Hyperlink"/>
                <w:rFonts w:ascii="Arial" w:hAnsi="Arial" w:cs="Arial"/>
                <w:noProof/>
              </w:rPr>
              <w:t>1.</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Algemeen</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_Toc83905482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3</w:t>
            </w:r>
            <w:r w:rsidR="00DC0BD5" w:rsidRPr="00F323C9">
              <w:rPr>
                <w:rStyle w:val="Hyperlink"/>
                <w:noProof/>
                <w:webHidden/>
              </w:rPr>
              <w:fldChar w:fldCharType="end"/>
            </w:r>
          </w:hyperlink>
        </w:p>
        <w:p w14:paraId="20A14DDF"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2" w:anchor="_Toc83905483" w:history="1">
            <w:r w:rsidR="00DC0BD5" w:rsidRPr="00F323C9">
              <w:rPr>
                <w:rStyle w:val="Hyperlink"/>
                <w:rFonts w:ascii="Arial" w:hAnsi="Arial" w:cs="Arial"/>
                <w:noProof/>
              </w:rPr>
              <w:t xml:space="preserve">2. </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Begrippen</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_Toc83905483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3</w:t>
            </w:r>
            <w:r w:rsidR="00DC0BD5" w:rsidRPr="00F323C9">
              <w:rPr>
                <w:rStyle w:val="Hyperlink"/>
                <w:noProof/>
                <w:webHidden/>
              </w:rPr>
              <w:fldChar w:fldCharType="end"/>
            </w:r>
          </w:hyperlink>
        </w:p>
        <w:p w14:paraId="67353681"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3" w:anchor="_Toc83905484" w:history="1">
            <w:r w:rsidR="00DC0BD5" w:rsidRPr="00F323C9">
              <w:rPr>
                <w:rStyle w:val="Hyperlink"/>
                <w:rFonts w:ascii="Arial" w:hAnsi="Arial" w:cs="Arial"/>
                <w:noProof/>
              </w:rPr>
              <w:t>3.</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Totstandkoming</w:t>
            </w:r>
            <w:r w:rsidR="00DC0BD5" w:rsidRPr="00F323C9">
              <w:rPr>
                <w:rStyle w:val="Hyperlink"/>
                <w:rFonts w:ascii="Arial" w:hAnsi="Arial" w:cs="Arial"/>
                <w:noProof/>
                <w:spacing w:val="-8"/>
              </w:rPr>
              <w:t xml:space="preserve"> </w:t>
            </w:r>
            <w:r w:rsidR="00DC0BD5" w:rsidRPr="00F323C9">
              <w:rPr>
                <w:rStyle w:val="Hyperlink"/>
                <w:rFonts w:ascii="Arial" w:hAnsi="Arial" w:cs="Arial"/>
                <w:noProof/>
              </w:rPr>
              <w:t>en</w:t>
            </w:r>
            <w:r w:rsidR="00DC0BD5" w:rsidRPr="00F323C9">
              <w:rPr>
                <w:rStyle w:val="Hyperlink"/>
                <w:rFonts w:ascii="Arial" w:hAnsi="Arial" w:cs="Arial"/>
                <w:noProof/>
                <w:spacing w:val="-8"/>
              </w:rPr>
              <w:t xml:space="preserve"> </w:t>
            </w:r>
            <w:r w:rsidR="00DC0BD5" w:rsidRPr="00F323C9">
              <w:rPr>
                <w:rStyle w:val="Hyperlink"/>
                <w:rFonts w:ascii="Arial" w:hAnsi="Arial" w:cs="Arial"/>
                <w:noProof/>
              </w:rPr>
              <w:t>wijziging</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_Toc83905484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4</w:t>
            </w:r>
            <w:r w:rsidR="00DC0BD5" w:rsidRPr="00F323C9">
              <w:rPr>
                <w:rStyle w:val="Hyperlink"/>
                <w:noProof/>
                <w:webHidden/>
              </w:rPr>
              <w:fldChar w:fldCharType="end"/>
            </w:r>
          </w:hyperlink>
        </w:p>
        <w:p w14:paraId="7F78F28A"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4" w:anchor="_Toc83905485" w:history="1">
            <w:r w:rsidR="00DC0BD5" w:rsidRPr="00F323C9">
              <w:rPr>
                <w:rStyle w:val="Hyperlink"/>
                <w:rFonts w:ascii="Arial" w:hAnsi="Arial" w:cs="Arial"/>
                <w:noProof/>
              </w:rPr>
              <w:t>4.</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Publicatie</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_Toc83905485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4</w:t>
            </w:r>
            <w:r w:rsidR="00DC0BD5" w:rsidRPr="00F323C9">
              <w:rPr>
                <w:rStyle w:val="Hyperlink"/>
                <w:noProof/>
                <w:webHidden/>
              </w:rPr>
              <w:fldChar w:fldCharType="end"/>
            </w:r>
          </w:hyperlink>
        </w:p>
        <w:p w14:paraId="5DFD85C0"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5" w:anchor="_Toc83905486" w:history="1">
            <w:r w:rsidR="00DC0BD5" w:rsidRPr="00F323C9">
              <w:rPr>
                <w:rStyle w:val="Hyperlink"/>
                <w:rFonts w:ascii="Arial" w:hAnsi="Arial" w:cs="Arial"/>
                <w:noProof/>
              </w:rPr>
              <w:t>5.</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Eisen</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_Toc83905486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4</w:t>
            </w:r>
            <w:r w:rsidR="00DC0BD5" w:rsidRPr="00F323C9">
              <w:rPr>
                <w:rStyle w:val="Hyperlink"/>
                <w:noProof/>
                <w:webHidden/>
              </w:rPr>
              <w:fldChar w:fldCharType="end"/>
            </w:r>
          </w:hyperlink>
        </w:p>
        <w:p w14:paraId="62010D0F"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6" w:anchor="_Toc83905487" w:history="1">
            <w:r w:rsidR="00DC0BD5" w:rsidRPr="00F323C9">
              <w:rPr>
                <w:rStyle w:val="Hyperlink"/>
                <w:rFonts w:ascii="Arial" w:hAnsi="Arial" w:cs="Arial"/>
                <w:noProof/>
              </w:rPr>
              <w:t>6.</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Examencommissie Praktijkonderwijs</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_Toc83905487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5</w:t>
            </w:r>
            <w:r w:rsidR="00DC0BD5" w:rsidRPr="00F323C9">
              <w:rPr>
                <w:rStyle w:val="Hyperlink"/>
                <w:noProof/>
                <w:webHidden/>
              </w:rPr>
              <w:fldChar w:fldCharType="end"/>
            </w:r>
          </w:hyperlink>
        </w:p>
        <w:p w14:paraId="5D5EF162"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7" w:anchor="_Toc83905488" w:history="1">
            <w:r w:rsidR="00DC0BD5" w:rsidRPr="00F323C9">
              <w:rPr>
                <w:rStyle w:val="Hyperlink"/>
                <w:rFonts w:ascii="Arial" w:hAnsi="Arial" w:cs="Arial"/>
                <w:noProof/>
              </w:rPr>
              <w:t>7.</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Beroepsmogelijkheid</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_Toc83905488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5</w:t>
            </w:r>
            <w:r w:rsidR="00DC0BD5" w:rsidRPr="00F323C9">
              <w:rPr>
                <w:rStyle w:val="Hyperlink"/>
                <w:noProof/>
                <w:webHidden/>
              </w:rPr>
              <w:fldChar w:fldCharType="end"/>
            </w:r>
          </w:hyperlink>
        </w:p>
        <w:p w14:paraId="1E5F1CE3" w14:textId="77777777" w:rsidR="00DC0BD5" w:rsidRPr="00F323C9" w:rsidRDefault="00BD2CEB" w:rsidP="00DC0BD5">
          <w:pPr>
            <w:pStyle w:val="Inhopg2"/>
            <w:tabs>
              <w:tab w:val="left" w:pos="880"/>
              <w:tab w:val="right" w:leader="dot" w:pos="9820"/>
            </w:tabs>
            <w:rPr>
              <w:rFonts w:asciiTheme="minorHAnsi" w:eastAsiaTheme="minorEastAsia" w:hAnsiTheme="minorHAnsi" w:cstheme="minorBidi"/>
              <w:noProof/>
              <w:lang w:eastAsia="nl-NL"/>
            </w:rPr>
          </w:pPr>
          <w:hyperlink r:id="rId18" w:anchor="_Toc83905489" w:history="1">
            <w:r w:rsidR="00DC0BD5" w:rsidRPr="00F323C9">
              <w:rPr>
                <w:rStyle w:val="Hyperlink"/>
                <w:rFonts w:ascii="Arial" w:hAnsi="Arial" w:cs="Arial"/>
                <w:noProof/>
              </w:rPr>
              <w:t>8.</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Tot slot</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_Toc83905489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5</w:t>
            </w:r>
            <w:r w:rsidR="00DC0BD5" w:rsidRPr="00F323C9">
              <w:rPr>
                <w:rStyle w:val="Hyperlink"/>
                <w:noProof/>
                <w:webHidden/>
              </w:rPr>
              <w:fldChar w:fldCharType="end"/>
            </w:r>
          </w:hyperlink>
        </w:p>
        <w:p w14:paraId="41E3F39A" w14:textId="77777777" w:rsidR="00DC0BD5" w:rsidRPr="00F323C9" w:rsidRDefault="00BD2CEB" w:rsidP="00DC0BD5">
          <w:pPr>
            <w:pStyle w:val="Inhopg2"/>
            <w:tabs>
              <w:tab w:val="right" w:leader="dot" w:pos="9820"/>
            </w:tabs>
            <w:rPr>
              <w:rFonts w:asciiTheme="minorHAnsi" w:eastAsiaTheme="minorEastAsia" w:hAnsiTheme="minorHAnsi" w:cstheme="minorBidi"/>
              <w:noProof/>
              <w:lang w:eastAsia="nl-NL"/>
            </w:rPr>
          </w:pPr>
          <w:hyperlink r:id="rId19" w:anchor="_Toc83905490" w:history="1">
            <w:r w:rsidR="00DC0BD5" w:rsidRPr="00F323C9">
              <w:rPr>
                <w:rStyle w:val="Hyperlink"/>
                <w:rFonts w:ascii="Arial" w:hAnsi="Arial" w:cs="Arial"/>
                <w:noProof/>
              </w:rPr>
              <w:t>9.      Vaststelling</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_Toc83905490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5</w:t>
            </w:r>
            <w:r w:rsidR="00DC0BD5" w:rsidRPr="00F323C9">
              <w:rPr>
                <w:rStyle w:val="Hyperlink"/>
                <w:noProof/>
                <w:webHidden/>
              </w:rPr>
              <w:fldChar w:fldCharType="end"/>
            </w:r>
          </w:hyperlink>
        </w:p>
        <w:p w14:paraId="61052B31" w14:textId="77777777" w:rsidR="00DC0BD5" w:rsidRPr="00F323C9" w:rsidRDefault="00DC0BD5" w:rsidP="00DC0BD5">
          <w:pPr>
            <w:pStyle w:val="Inhopg1"/>
            <w:tabs>
              <w:tab w:val="right" w:leader="dot" w:pos="9820"/>
            </w:tabs>
            <w:rPr>
              <w:rFonts w:asciiTheme="minorHAnsi" w:eastAsiaTheme="minorEastAsia" w:hAnsiTheme="minorHAnsi" w:cstheme="minorBidi"/>
              <w:noProof/>
              <w:lang w:eastAsia="nl-NL"/>
            </w:rPr>
          </w:pPr>
          <w:r w:rsidRPr="00F323C9">
            <w:t xml:space="preserve"> 10.         </w:t>
          </w:r>
          <w:hyperlink r:id="rId20" w:anchor="_Toc83905491" w:history="1">
            <w:r w:rsidRPr="00F323C9">
              <w:rPr>
                <w:rStyle w:val="Hyperlink"/>
                <w:rFonts w:ascii="Arial" w:hAnsi="Arial" w:cs="Arial"/>
                <w:noProof/>
              </w:rPr>
              <w:t>Certificering</w:t>
            </w:r>
            <w:r w:rsidRPr="00F323C9">
              <w:rPr>
                <w:rStyle w:val="Hyperlink"/>
                <w:noProof/>
                <w:webHidden/>
              </w:rPr>
              <w:tab/>
            </w:r>
            <w:r w:rsidRPr="00F323C9">
              <w:rPr>
                <w:rStyle w:val="Hyperlink"/>
                <w:noProof/>
                <w:webHidden/>
              </w:rPr>
              <w:fldChar w:fldCharType="begin"/>
            </w:r>
            <w:r w:rsidRPr="00F323C9">
              <w:rPr>
                <w:rStyle w:val="Hyperlink"/>
                <w:noProof/>
                <w:webHidden/>
              </w:rPr>
              <w:instrText xml:space="preserve"> PAGEREF _Toc83905491 \h </w:instrText>
            </w:r>
            <w:r w:rsidRPr="00F323C9">
              <w:rPr>
                <w:rStyle w:val="Hyperlink"/>
                <w:noProof/>
                <w:webHidden/>
              </w:rPr>
            </w:r>
            <w:r w:rsidRPr="00F323C9">
              <w:rPr>
                <w:rStyle w:val="Hyperlink"/>
                <w:noProof/>
                <w:webHidden/>
              </w:rPr>
              <w:fldChar w:fldCharType="separate"/>
            </w:r>
            <w:r w:rsidRPr="00F323C9">
              <w:rPr>
                <w:rStyle w:val="Hyperlink"/>
                <w:noProof/>
                <w:webHidden/>
              </w:rPr>
              <w:t>6</w:t>
            </w:r>
            <w:r w:rsidRPr="00F323C9">
              <w:rPr>
                <w:rStyle w:val="Hyperlink"/>
                <w:noProof/>
                <w:webHidden/>
              </w:rPr>
              <w:fldChar w:fldCharType="end"/>
            </w:r>
          </w:hyperlink>
        </w:p>
        <w:p w14:paraId="1E56E53F" w14:textId="77777777" w:rsidR="00DC0BD5" w:rsidRPr="00F323C9" w:rsidRDefault="00BD2CEB" w:rsidP="00DC0BD5">
          <w:pPr>
            <w:pStyle w:val="Inhopg2"/>
            <w:tabs>
              <w:tab w:val="right" w:leader="dot" w:pos="9820"/>
            </w:tabs>
            <w:rPr>
              <w:rFonts w:asciiTheme="minorHAnsi" w:eastAsiaTheme="minorEastAsia" w:hAnsiTheme="minorHAnsi" w:cstheme="minorBidi"/>
              <w:noProof/>
              <w:lang w:eastAsia="nl-NL"/>
            </w:rPr>
          </w:pPr>
          <w:hyperlink r:id="rId21" w:anchor="_Toc83905493" w:history="1">
            <w:r w:rsidR="00DC0BD5" w:rsidRPr="00F323C9">
              <w:rPr>
                <w:rStyle w:val="Hyperlink"/>
                <w:rFonts w:ascii="Arial" w:hAnsi="Arial" w:cs="Arial"/>
                <w:noProof/>
              </w:rPr>
              <w:t>Algemene voorwaarden</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_Toc83905493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6</w:t>
            </w:r>
            <w:r w:rsidR="00DC0BD5" w:rsidRPr="00F323C9">
              <w:rPr>
                <w:rStyle w:val="Hyperlink"/>
                <w:noProof/>
                <w:webHidden/>
              </w:rPr>
              <w:fldChar w:fldCharType="end"/>
            </w:r>
          </w:hyperlink>
        </w:p>
        <w:p w14:paraId="06A571B0" w14:textId="77777777" w:rsidR="00DC0BD5" w:rsidRPr="00F323C9" w:rsidRDefault="00BD2CEB" w:rsidP="00DC0BD5">
          <w:pPr>
            <w:pStyle w:val="Inhopg1"/>
            <w:tabs>
              <w:tab w:val="left" w:pos="555"/>
              <w:tab w:val="right" w:leader="dot" w:pos="9820"/>
            </w:tabs>
            <w:rPr>
              <w:rFonts w:asciiTheme="minorHAnsi" w:eastAsiaTheme="minorEastAsia" w:hAnsiTheme="minorHAnsi" w:cstheme="minorBidi"/>
              <w:noProof/>
              <w:lang w:eastAsia="nl-NL"/>
            </w:rPr>
          </w:pPr>
          <w:hyperlink r:id="rId22" w:anchor="_Toc83905494" w:history="1">
            <w:r w:rsidR="00DC0BD5" w:rsidRPr="00F323C9">
              <w:rPr>
                <w:rStyle w:val="Hyperlink"/>
                <w:rFonts w:ascii="Arial" w:hAnsi="Arial" w:cs="Arial"/>
                <w:noProof/>
              </w:rPr>
              <w:t>B.</w:t>
            </w:r>
            <w:r w:rsidR="00DC0BD5" w:rsidRPr="00F323C9">
              <w:rPr>
                <w:rStyle w:val="Hyperlink"/>
                <w:rFonts w:asciiTheme="minorHAnsi" w:eastAsiaTheme="minorEastAsia" w:hAnsiTheme="minorHAnsi" w:cstheme="minorBidi"/>
                <w:noProof/>
                <w:lang w:eastAsia="nl-NL"/>
              </w:rPr>
              <w:tab/>
            </w:r>
            <w:r w:rsidR="00DC0BD5" w:rsidRPr="00F323C9">
              <w:rPr>
                <w:rStyle w:val="Hyperlink"/>
                <w:rFonts w:ascii="Arial" w:hAnsi="Arial" w:cs="Arial"/>
                <w:noProof/>
              </w:rPr>
              <w:t>Praktijkonderwijs De Maat examendossier</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_Toc83905494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7</w:t>
            </w:r>
            <w:r w:rsidR="00DC0BD5" w:rsidRPr="00F323C9">
              <w:rPr>
                <w:rStyle w:val="Hyperlink"/>
                <w:noProof/>
                <w:webHidden/>
              </w:rPr>
              <w:fldChar w:fldCharType="end"/>
            </w:r>
          </w:hyperlink>
        </w:p>
        <w:p w14:paraId="14073193" w14:textId="77777777" w:rsidR="00DC0BD5" w:rsidRPr="00F323C9" w:rsidRDefault="00BD2CEB" w:rsidP="00DC0BD5">
          <w:pPr>
            <w:pStyle w:val="Inhopg2"/>
            <w:tabs>
              <w:tab w:val="right" w:leader="dot" w:pos="9820"/>
            </w:tabs>
            <w:rPr>
              <w:noProof/>
            </w:rPr>
          </w:pPr>
          <w:hyperlink r:id="rId23" w:anchor="_Toc83905495" w:history="1">
            <w:r w:rsidR="00DC0BD5" w:rsidRPr="00F323C9">
              <w:rPr>
                <w:rStyle w:val="Hyperlink"/>
                <w:rFonts w:ascii="Arial" w:hAnsi="Arial" w:cs="Arial"/>
                <w:noProof/>
              </w:rPr>
              <w:t>Het</w:t>
            </w:r>
            <w:r w:rsidR="00DC0BD5" w:rsidRPr="00F323C9">
              <w:rPr>
                <w:rStyle w:val="Hyperlink"/>
                <w:rFonts w:ascii="Arial" w:hAnsi="Arial" w:cs="Arial"/>
                <w:noProof/>
                <w:spacing w:val="-3"/>
              </w:rPr>
              <w:t xml:space="preserve"> </w:t>
            </w:r>
            <w:r w:rsidR="00DC0BD5" w:rsidRPr="00F323C9">
              <w:rPr>
                <w:rStyle w:val="Hyperlink"/>
                <w:rFonts w:ascii="Arial" w:hAnsi="Arial" w:cs="Arial"/>
                <w:noProof/>
              </w:rPr>
              <w:t>examen:</w:t>
            </w:r>
            <w:r w:rsidR="00DC0BD5" w:rsidRPr="00F323C9">
              <w:rPr>
                <w:rStyle w:val="Hyperlink"/>
                <w:rFonts w:ascii="Arial" w:hAnsi="Arial" w:cs="Arial"/>
                <w:noProof/>
                <w:spacing w:val="-2"/>
              </w:rPr>
              <w:t xml:space="preserve"> </w:t>
            </w:r>
            <w:r w:rsidR="00DC0BD5" w:rsidRPr="00F323C9">
              <w:rPr>
                <w:rStyle w:val="Hyperlink"/>
                <w:rFonts w:ascii="Arial" w:hAnsi="Arial" w:cs="Arial"/>
                <w:noProof/>
              </w:rPr>
              <w:t>eisen</w:t>
            </w:r>
            <w:r w:rsidR="00DC0BD5" w:rsidRPr="00F323C9">
              <w:rPr>
                <w:rStyle w:val="Hyperlink"/>
                <w:rFonts w:ascii="Arial" w:hAnsi="Arial" w:cs="Arial"/>
                <w:noProof/>
                <w:spacing w:val="-2"/>
              </w:rPr>
              <w:t xml:space="preserve"> </w:t>
            </w:r>
            <w:r w:rsidR="00DC0BD5" w:rsidRPr="00F323C9">
              <w:rPr>
                <w:rStyle w:val="Hyperlink"/>
                <w:rFonts w:ascii="Arial" w:hAnsi="Arial" w:cs="Arial"/>
                <w:noProof/>
              </w:rPr>
              <w:t>en verloop</w:t>
            </w:r>
            <w:r w:rsidR="00DC0BD5" w:rsidRPr="00F323C9">
              <w:rPr>
                <w:rStyle w:val="Hyperlink"/>
                <w:noProof/>
                <w:webHidden/>
              </w:rPr>
              <w:tab/>
            </w:r>
            <w:r w:rsidR="00DC0BD5" w:rsidRPr="00F323C9">
              <w:rPr>
                <w:rStyle w:val="Hyperlink"/>
                <w:noProof/>
                <w:webHidden/>
              </w:rPr>
              <w:fldChar w:fldCharType="begin"/>
            </w:r>
            <w:r w:rsidR="00DC0BD5" w:rsidRPr="00F323C9">
              <w:rPr>
                <w:rStyle w:val="Hyperlink"/>
                <w:noProof/>
                <w:webHidden/>
              </w:rPr>
              <w:instrText xml:space="preserve"> PAGEREF _Toc83905495 \h </w:instrText>
            </w:r>
            <w:r w:rsidR="00DC0BD5" w:rsidRPr="00F323C9">
              <w:rPr>
                <w:rStyle w:val="Hyperlink"/>
                <w:noProof/>
                <w:webHidden/>
              </w:rPr>
            </w:r>
            <w:r w:rsidR="00DC0BD5" w:rsidRPr="00F323C9">
              <w:rPr>
                <w:rStyle w:val="Hyperlink"/>
                <w:noProof/>
                <w:webHidden/>
              </w:rPr>
              <w:fldChar w:fldCharType="separate"/>
            </w:r>
            <w:r w:rsidR="00DC0BD5" w:rsidRPr="00F323C9">
              <w:rPr>
                <w:rStyle w:val="Hyperlink"/>
                <w:noProof/>
                <w:webHidden/>
              </w:rPr>
              <w:t>7</w:t>
            </w:r>
            <w:r w:rsidR="00DC0BD5" w:rsidRPr="00F323C9">
              <w:rPr>
                <w:rStyle w:val="Hyperlink"/>
                <w:noProof/>
                <w:webHidden/>
              </w:rPr>
              <w:fldChar w:fldCharType="end"/>
            </w:r>
          </w:hyperlink>
        </w:p>
        <w:p w14:paraId="73059690" w14:textId="1E2930FE" w:rsidR="00DC0BD5" w:rsidRPr="00F323C9" w:rsidRDefault="00DC0BD5" w:rsidP="00DC0BD5">
          <w:pPr>
            <w:pStyle w:val="Inhopg2"/>
            <w:tabs>
              <w:tab w:val="right" w:leader="dot" w:pos="9820"/>
            </w:tabs>
            <w:rPr>
              <w:rFonts w:ascii="Arial" w:hAnsi="Arial" w:cs="Arial"/>
              <w:noProof/>
            </w:rPr>
          </w:pPr>
          <w:r w:rsidRPr="00F323C9">
            <w:rPr>
              <w:rFonts w:ascii="Arial" w:hAnsi="Arial" w:cs="Arial"/>
              <w:noProof/>
            </w:rPr>
            <w:t xml:space="preserve">1.  </w:t>
          </w:r>
          <w:r w:rsidR="004E0E2A" w:rsidRPr="00F323C9">
            <w:rPr>
              <w:rFonts w:ascii="Arial" w:hAnsi="Arial" w:cs="Arial"/>
              <w:noProof/>
            </w:rPr>
            <w:t>Examen Portfolio</w:t>
          </w:r>
          <w:r w:rsidRPr="00F323C9">
            <w:rPr>
              <w:rFonts w:ascii="Arial" w:hAnsi="Arial" w:cs="Arial"/>
              <w:noProof/>
            </w:rPr>
            <w:tab/>
            <w:t>8</w:t>
          </w:r>
        </w:p>
        <w:p w14:paraId="386DFB10" w14:textId="3FC951A2" w:rsidR="00DC0BD5" w:rsidRPr="00F323C9" w:rsidRDefault="00DC0BD5" w:rsidP="00DC0BD5">
          <w:pPr>
            <w:pStyle w:val="Inhopg2"/>
            <w:tabs>
              <w:tab w:val="right" w:leader="dot" w:pos="9820"/>
            </w:tabs>
            <w:rPr>
              <w:rFonts w:ascii="Arial" w:eastAsiaTheme="minorEastAsia" w:hAnsi="Arial" w:cs="Arial"/>
              <w:noProof/>
              <w:lang w:eastAsia="nl-NL"/>
            </w:rPr>
          </w:pPr>
          <w:r w:rsidRPr="00F323C9">
            <w:rPr>
              <w:rFonts w:ascii="Arial" w:hAnsi="Arial" w:cs="Arial"/>
              <w:noProof/>
            </w:rPr>
            <w:t xml:space="preserve">2.  </w:t>
          </w:r>
          <w:r w:rsidR="004E0E2A" w:rsidRPr="00F323C9">
            <w:rPr>
              <w:rFonts w:ascii="Arial" w:hAnsi="Arial" w:cs="Arial"/>
              <w:noProof/>
            </w:rPr>
            <w:t>Eindgesprek</w:t>
          </w:r>
          <w:r w:rsidRPr="00F323C9">
            <w:rPr>
              <w:rFonts w:ascii="Arial" w:hAnsi="Arial" w:cs="Arial"/>
              <w:noProof/>
            </w:rPr>
            <w:tab/>
            <w:t>8</w:t>
          </w:r>
        </w:p>
        <w:p w14:paraId="7856D27A" w14:textId="23BEF6DA" w:rsidR="00DC0BD5" w:rsidRPr="00F323C9" w:rsidRDefault="00BD2CEB" w:rsidP="004E0E2A">
          <w:pPr>
            <w:pStyle w:val="Inhopg2"/>
            <w:tabs>
              <w:tab w:val="left" w:pos="880"/>
              <w:tab w:val="right" w:leader="dot" w:pos="9820"/>
            </w:tabs>
            <w:rPr>
              <w:rFonts w:ascii="Arial" w:eastAsiaTheme="minorEastAsia" w:hAnsi="Arial" w:cs="Arial"/>
              <w:noProof/>
              <w:lang w:eastAsia="nl-NL"/>
            </w:rPr>
          </w:pPr>
          <w:hyperlink r:id="rId24" w:anchor="_Toc83905496" w:history="1">
            <w:r w:rsidR="00DC0BD5" w:rsidRPr="00F323C9">
              <w:rPr>
                <w:rStyle w:val="Hyperlink"/>
                <w:rFonts w:ascii="Arial" w:hAnsi="Arial" w:cs="Arial"/>
                <w:noProof/>
              </w:rPr>
              <w:t>3.</w:t>
            </w:r>
            <w:r w:rsidR="00DC0BD5" w:rsidRPr="00F323C9">
              <w:rPr>
                <w:rStyle w:val="Hyperlink"/>
                <w:rFonts w:ascii="Arial" w:eastAsiaTheme="minorEastAsia" w:hAnsi="Arial" w:cs="Arial"/>
                <w:noProof/>
                <w:lang w:eastAsia="nl-NL"/>
              </w:rPr>
              <w:t xml:space="preserve">  </w:t>
            </w:r>
            <w:r w:rsidR="004E0E2A" w:rsidRPr="00F323C9">
              <w:rPr>
                <w:rStyle w:val="Hyperlink"/>
                <w:rFonts w:ascii="Arial" w:hAnsi="Arial" w:cs="Arial"/>
                <w:noProof/>
              </w:rPr>
              <w:t>Herkansing of verhinderd bij gesprek</w:t>
            </w:r>
            <w:r w:rsidR="00DC0BD5" w:rsidRPr="00F323C9">
              <w:rPr>
                <w:rStyle w:val="Hyperlink"/>
                <w:rFonts w:ascii="Arial" w:hAnsi="Arial" w:cs="Arial"/>
                <w:noProof/>
                <w:webHidden/>
              </w:rPr>
              <w:tab/>
            </w:r>
            <w:r w:rsidR="00DC0BD5" w:rsidRPr="00F323C9">
              <w:rPr>
                <w:rStyle w:val="Hyperlink"/>
                <w:rFonts w:ascii="Arial" w:hAnsi="Arial" w:cs="Arial"/>
                <w:noProof/>
                <w:webHidden/>
              </w:rPr>
              <w:fldChar w:fldCharType="begin"/>
            </w:r>
            <w:r w:rsidR="00DC0BD5" w:rsidRPr="00F323C9">
              <w:rPr>
                <w:rStyle w:val="Hyperlink"/>
                <w:rFonts w:ascii="Arial" w:hAnsi="Arial" w:cs="Arial"/>
                <w:noProof/>
                <w:webHidden/>
              </w:rPr>
              <w:instrText xml:space="preserve"> PAGEREF _Toc83905496 \h </w:instrText>
            </w:r>
            <w:r w:rsidR="00DC0BD5" w:rsidRPr="00F323C9">
              <w:rPr>
                <w:rStyle w:val="Hyperlink"/>
                <w:rFonts w:ascii="Arial" w:hAnsi="Arial" w:cs="Arial"/>
                <w:noProof/>
                <w:webHidden/>
              </w:rPr>
            </w:r>
            <w:r w:rsidR="00DC0BD5" w:rsidRPr="00F323C9">
              <w:rPr>
                <w:rStyle w:val="Hyperlink"/>
                <w:rFonts w:ascii="Arial" w:hAnsi="Arial" w:cs="Arial"/>
                <w:noProof/>
                <w:webHidden/>
              </w:rPr>
              <w:fldChar w:fldCharType="separate"/>
            </w:r>
            <w:r w:rsidR="00DC0BD5" w:rsidRPr="00F323C9">
              <w:rPr>
                <w:rStyle w:val="Hyperlink"/>
                <w:rFonts w:ascii="Arial" w:hAnsi="Arial" w:cs="Arial"/>
                <w:noProof/>
                <w:webHidden/>
              </w:rPr>
              <w:t>8</w:t>
            </w:r>
            <w:r w:rsidR="00DC0BD5" w:rsidRPr="00F323C9">
              <w:rPr>
                <w:rStyle w:val="Hyperlink"/>
                <w:rFonts w:ascii="Arial" w:hAnsi="Arial" w:cs="Arial"/>
                <w:noProof/>
                <w:webHidden/>
              </w:rPr>
              <w:fldChar w:fldCharType="end"/>
            </w:r>
          </w:hyperlink>
        </w:p>
        <w:p w14:paraId="35D57CA5" w14:textId="77777777" w:rsidR="00DC0BD5" w:rsidRPr="00F323C9" w:rsidRDefault="00DC0BD5" w:rsidP="00DC0BD5">
          <w:pPr>
            <w:pStyle w:val="Inhopg1"/>
            <w:tabs>
              <w:tab w:val="right" w:leader="dot" w:pos="9820"/>
            </w:tabs>
            <w:rPr>
              <w:rFonts w:ascii="Arial" w:eastAsiaTheme="minorEastAsia" w:hAnsi="Arial" w:cs="Arial"/>
              <w:noProof/>
              <w:lang w:eastAsia="nl-NL"/>
            </w:rPr>
          </w:pPr>
          <w:r w:rsidRPr="00F323C9">
            <w:rPr>
              <w:rFonts w:ascii="Arial" w:hAnsi="Arial" w:cs="Arial"/>
            </w:rPr>
            <w:t xml:space="preserve">C. </w:t>
          </w:r>
          <w:hyperlink r:id="rId25" w:anchor="_Toc83905498" w:history="1">
            <w:r w:rsidRPr="00F323C9">
              <w:rPr>
                <w:rStyle w:val="Hyperlink"/>
                <w:rFonts w:ascii="Arial" w:hAnsi="Arial" w:cs="Arial"/>
                <w:noProof/>
              </w:rPr>
              <w:t>Entree diploma</w:t>
            </w:r>
            <w:r w:rsidRPr="00F323C9">
              <w:rPr>
                <w:rStyle w:val="Hyperlink"/>
                <w:rFonts w:ascii="Arial" w:hAnsi="Arial" w:cs="Arial"/>
                <w:noProof/>
                <w:webHidden/>
              </w:rPr>
              <w:tab/>
            </w:r>
            <w:r w:rsidRPr="00F323C9">
              <w:rPr>
                <w:rStyle w:val="Hyperlink"/>
                <w:rFonts w:ascii="Arial" w:hAnsi="Arial" w:cs="Arial"/>
                <w:noProof/>
                <w:webHidden/>
              </w:rPr>
              <w:fldChar w:fldCharType="begin"/>
            </w:r>
            <w:r w:rsidRPr="00F323C9">
              <w:rPr>
                <w:rStyle w:val="Hyperlink"/>
                <w:rFonts w:ascii="Arial" w:hAnsi="Arial" w:cs="Arial"/>
                <w:noProof/>
                <w:webHidden/>
              </w:rPr>
              <w:instrText xml:space="preserve"> PAGEREF _Toc83905498 \h </w:instrText>
            </w:r>
            <w:r w:rsidRPr="00F323C9">
              <w:rPr>
                <w:rStyle w:val="Hyperlink"/>
                <w:rFonts w:ascii="Arial" w:hAnsi="Arial" w:cs="Arial"/>
                <w:noProof/>
                <w:webHidden/>
              </w:rPr>
            </w:r>
            <w:r w:rsidRPr="00F323C9">
              <w:rPr>
                <w:rStyle w:val="Hyperlink"/>
                <w:rFonts w:ascii="Arial" w:hAnsi="Arial" w:cs="Arial"/>
                <w:noProof/>
                <w:webHidden/>
              </w:rPr>
              <w:fldChar w:fldCharType="separate"/>
            </w:r>
            <w:r w:rsidRPr="00F323C9">
              <w:rPr>
                <w:rStyle w:val="Hyperlink"/>
                <w:rFonts w:ascii="Arial" w:hAnsi="Arial" w:cs="Arial"/>
                <w:noProof/>
                <w:webHidden/>
              </w:rPr>
              <w:t>8</w:t>
            </w:r>
            <w:r w:rsidRPr="00F323C9">
              <w:rPr>
                <w:rStyle w:val="Hyperlink"/>
                <w:rFonts w:ascii="Arial" w:hAnsi="Arial" w:cs="Arial"/>
                <w:noProof/>
                <w:webHidden/>
              </w:rPr>
              <w:fldChar w:fldCharType="end"/>
            </w:r>
          </w:hyperlink>
        </w:p>
        <w:p w14:paraId="5A1B9630" w14:textId="77777777" w:rsidR="00DC0BD5" w:rsidRPr="00F323C9" w:rsidRDefault="00DC0BD5" w:rsidP="00DC0BD5">
          <w:pPr>
            <w:rPr>
              <w:rFonts w:ascii="Arial" w:hAnsi="Arial" w:cs="Arial"/>
            </w:rPr>
          </w:pPr>
          <w:r w:rsidRPr="00F323C9">
            <w:rPr>
              <w:rFonts w:ascii="Arial" w:hAnsi="Arial" w:cs="Arial"/>
            </w:rPr>
            <w:fldChar w:fldCharType="end"/>
          </w:r>
        </w:p>
      </w:sdtContent>
    </w:sdt>
    <w:p w14:paraId="6F5D9DE1" w14:textId="77777777" w:rsidR="00DC0BD5" w:rsidRPr="00F323C9" w:rsidRDefault="00DC0BD5" w:rsidP="00DC0BD5">
      <w:pPr>
        <w:rPr>
          <w:rFonts w:ascii="Arial" w:hAnsi="Arial" w:cs="Arial"/>
          <w:color w:val="046BB4"/>
        </w:rPr>
      </w:pPr>
    </w:p>
    <w:p w14:paraId="757EB6E6" w14:textId="77777777" w:rsidR="00DC0BD5" w:rsidRPr="00F323C9" w:rsidRDefault="00DC0BD5" w:rsidP="00DC0BD5">
      <w:pPr>
        <w:rPr>
          <w:rFonts w:ascii="Arial" w:hAnsi="Arial" w:cs="Arial"/>
          <w:b/>
          <w:bCs/>
        </w:rPr>
      </w:pPr>
    </w:p>
    <w:p w14:paraId="193B80A1" w14:textId="77777777" w:rsidR="00DC0BD5" w:rsidRPr="00F323C9" w:rsidRDefault="00DC0BD5" w:rsidP="00DC0BD5">
      <w:pPr>
        <w:rPr>
          <w:rFonts w:ascii="Arial" w:hAnsi="Arial" w:cs="Arial"/>
          <w:b/>
          <w:bCs/>
        </w:rPr>
      </w:pPr>
    </w:p>
    <w:p w14:paraId="1AC269B2" w14:textId="77777777" w:rsidR="00DC0BD5" w:rsidRPr="00F323C9" w:rsidRDefault="00DC0BD5" w:rsidP="00DC0BD5">
      <w:pPr>
        <w:rPr>
          <w:rFonts w:ascii="Arial" w:hAnsi="Arial" w:cs="Arial"/>
          <w:b/>
          <w:bCs/>
        </w:rPr>
      </w:pPr>
    </w:p>
    <w:p w14:paraId="2F5D96E6" w14:textId="77777777" w:rsidR="00DC0BD5" w:rsidRPr="00F323C9" w:rsidRDefault="00DC0BD5" w:rsidP="00DC0BD5">
      <w:pPr>
        <w:rPr>
          <w:rFonts w:ascii="Arial" w:hAnsi="Arial" w:cs="Arial"/>
          <w:b/>
          <w:bCs/>
        </w:rPr>
      </w:pPr>
    </w:p>
    <w:p w14:paraId="3472C91A" w14:textId="77777777" w:rsidR="00DC0BD5" w:rsidRPr="00F323C9" w:rsidRDefault="00DC0BD5" w:rsidP="00DC0BD5">
      <w:pPr>
        <w:rPr>
          <w:rFonts w:ascii="Arial" w:hAnsi="Arial" w:cs="Arial"/>
          <w:b/>
          <w:bCs/>
        </w:rPr>
      </w:pPr>
    </w:p>
    <w:p w14:paraId="3299B23A" w14:textId="77777777" w:rsidR="00DC0BD5" w:rsidRPr="00F323C9" w:rsidRDefault="00DC0BD5" w:rsidP="00DC0BD5">
      <w:pPr>
        <w:rPr>
          <w:rFonts w:ascii="Arial" w:hAnsi="Arial" w:cs="Arial"/>
          <w:b/>
          <w:bCs/>
        </w:rPr>
      </w:pPr>
    </w:p>
    <w:p w14:paraId="4D57355C" w14:textId="77777777" w:rsidR="00DC0BD5" w:rsidRPr="00F323C9" w:rsidRDefault="00DC0BD5" w:rsidP="00DC0BD5">
      <w:pPr>
        <w:rPr>
          <w:rFonts w:ascii="Arial" w:hAnsi="Arial" w:cs="Arial"/>
          <w:b/>
          <w:bCs/>
        </w:rPr>
      </w:pPr>
    </w:p>
    <w:p w14:paraId="25A6DF8B" w14:textId="77777777" w:rsidR="00DC0BD5" w:rsidRPr="00F323C9" w:rsidRDefault="00DC0BD5" w:rsidP="00DC0BD5">
      <w:pPr>
        <w:rPr>
          <w:rFonts w:ascii="Arial" w:hAnsi="Arial" w:cs="Arial"/>
          <w:b/>
          <w:bCs/>
        </w:rPr>
      </w:pPr>
    </w:p>
    <w:p w14:paraId="0DDA982A" w14:textId="77777777" w:rsidR="00DC0BD5" w:rsidRPr="00F323C9" w:rsidRDefault="00DC0BD5" w:rsidP="00DC0BD5">
      <w:pPr>
        <w:rPr>
          <w:rFonts w:ascii="Arial" w:hAnsi="Arial" w:cs="Arial"/>
          <w:b/>
          <w:bCs/>
        </w:rPr>
      </w:pPr>
    </w:p>
    <w:p w14:paraId="160C2D5F" w14:textId="77777777" w:rsidR="00DC0BD5" w:rsidRPr="00F323C9" w:rsidRDefault="00DC0BD5" w:rsidP="00DC0BD5">
      <w:pPr>
        <w:rPr>
          <w:rFonts w:ascii="Arial" w:hAnsi="Arial" w:cs="Arial"/>
          <w:b/>
          <w:bCs/>
        </w:rPr>
      </w:pPr>
    </w:p>
    <w:p w14:paraId="6C354C22" w14:textId="77777777" w:rsidR="00DC0BD5" w:rsidRPr="00F323C9" w:rsidRDefault="00DC0BD5" w:rsidP="00DC0BD5">
      <w:pPr>
        <w:rPr>
          <w:rFonts w:ascii="Arial" w:hAnsi="Arial" w:cs="Arial"/>
          <w:b/>
          <w:bCs/>
        </w:rPr>
      </w:pPr>
    </w:p>
    <w:p w14:paraId="53B69E26" w14:textId="77777777" w:rsidR="00DC0BD5" w:rsidRPr="00F323C9" w:rsidRDefault="00DC0BD5" w:rsidP="00DC0BD5">
      <w:pPr>
        <w:rPr>
          <w:rFonts w:ascii="Arial" w:hAnsi="Arial" w:cs="Arial"/>
          <w:b/>
          <w:bCs/>
        </w:rPr>
      </w:pPr>
    </w:p>
    <w:p w14:paraId="1FDE03EE" w14:textId="77777777" w:rsidR="00DC0BD5" w:rsidRPr="00F323C9" w:rsidRDefault="00DC0BD5" w:rsidP="00DC0BD5">
      <w:pPr>
        <w:rPr>
          <w:rFonts w:ascii="Arial" w:hAnsi="Arial" w:cs="Arial"/>
          <w:b/>
          <w:bCs/>
        </w:rPr>
      </w:pPr>
    </w:p>
    <w:p w14:paraId="2349790F" w14:textId="77777777" w:rsidR="00DC0BD5" w:rsidRPr="00F323C9" w:rsidRDefault="00DC0BD5" w:rsidP="00DC0BD5">
      <w:pPr>
        <w:rPr>
          <w:rFonts w:ascii="Arial" w:hAnsi="Arial" w:cs="Arial"/>
          <w:b/>
          <w:bCs/>
          <w:i/>
          <w:color w:val="046BB4"/>
          <w:sz w:val="28"/>
          <w:szCs w:val="28"/>
        </w:rPr>
      </w:pPr>
      <w:r w:rsidRPr="00F323C9">
        <w:rPr>
          <w:rFonts w:ascii="Arial" w:hAnsi="Arial" w:cs="Arial"/>
          <w:b/>
          <w:bCs/>
          <w:i/>
          <w:color w:val="046BB4"/>
        </w:rPr>
        <w:br w:type="page"/>
      </w:r>
    </w:p>
    <w:p w14:paraId="54B605BF" w14:textId="77777777" w:rsidR="00DC0BD5" w:rsidRPr="00F323C9" w:rsidRDefault="00DC0BD5" w:rsidP="00DC0BD5">
      <w:pPr>
        <w:pStyle w:val="Kop1"/>
        <w:ind w:left="0"/>
        <w:rPr>
          <w:rFonts w:ascii="Arial" w:hAnsi="Arial" w:cs="Arial"/>
          <w:color w:val="4472C4" w:themeColor="accent1"/>
        </w:rPr>
      </w:pPr>
      <w:bookmarkStart w:id="0" w:name="_Toc69470443"/>
    </w:p>
    <w:p w14:paraId="66074D4C" w14:textId="77777777" w:rsidR="00DC0BD5" w:rsidRPr="00F323C9" w:rsidRDefault="00DC0BD5" w:rsidP="00DC0BD5">
      <w:pPr>
        <w:pStyle w:val="Kop1"/>
        <w:ind w:left="0"/>
        <w:rPr>
          <w:rFonts w:ascii="Arial" w:hAnsi="Arial" w:cs="Arial"/>
          <w:color w:val="4472C4" w:themeColor="accent1"/>
        </w:rPr>
      </w:pPr>
    </w:p>
    <w:p w14:paraId="412D3F71" w14:textId="77777777" w:rsidR="00DC0BD5" w:rsidRPr="00F323C9" w:rsidRDefault="00DC0BD5" w:rsidP="00DC0BD5">
      <w:pPr>
        <w:pStyle w:val="Kop1"/>
        <w:ind w:left="0"/>
        <w:rPr>
          <w:rFonts w:ascii="Arial" w:hAnsi="Arial" w:cs="Arial"/>
          <w:color w:val="44546A" w:themeColor="text2"/>
        </w:rPr>
      </w:pPr>
      <w:bookmarkStart w:id="1" w:name="_Toc83905479"/>
      <w:r w:rsidRPr="00F323C9">
        <w:rPr>
          <w:rFonts w:ascii="Arial" w:hAnsi="Arial" w:cs="Arial"/>
          <w:color w:val="44546A" w:themeColor="text2"/>
        </w:rPr>
        <w:t>Inleiding</w:t>
      </w:r>
      <w:bookmarkEnd w:id="0"/>
      <w:bookmarkEnd w:id="1"/>
    </w:p>
    <w:p w14:paraId="7FE79BED" w14:textId="77777777" w:rsidR="00DC0BD5" w:rsidRPr="00F323C9" w:rsidRDefault="00DC0BD5" w:rsidP="00DC0BD5">
      <w:pPr>
        <w:pStyle w:val="Plattetekst"/>
        <w:spacing w:before="6"/>
        <w:rPr>
          <w:rFonts w:ascii="Arial" w:hAnsi="Arial" w:cs="Arial"/>
          <w:i/>
          <w:sz w:val="30"/>
        </w:rPr>
      </w:pPr>
    </w:p>
    <w:p w14:paraId="7355D70B" w14:textId="77777777" w:rsidR="00DC0BD5" w:rsidRPr="00F323C9" w:rsidRDefault="00DC0BD5" w:rsidP="00DC0BD5">
      <w:pPr>
        <w:pStyle w:val="Geenafstand"/>
        <w:rPr>
          <w:rFonts w:ascii="Arial" w:hAnsi="Arial" w:cs="Arial"/>
        </w:rPr>
      </w:pPr>
      <w:r w:rsidRPr="00F323C9">
        <w:rPr>
          <w:rFonts w:ascii="Arial" w:hAnsi="Arial" w:cs="Arial"/>
        </w:rPr>
        <w:t>Voor u ligt het examenexamenreglement van Praktijkonderwijs De Maat. Hierin wordt beschreven welke bewijzen er behaald kunnen worden binnen het praktijkonderwijs en</w:t>
      </w:r>
      <w:r w:rsidRPr="00F323C9">
        <w:rPr>
          <w:rFonts w:ascii="Arial" w:hAnsi="Arial" w:cs="Arial"/>
          <w:spacing w:val="-5"/>
        </w:rPr>
        <w:t xml:space="preserve"> </w:t>
      </w:r>
      <w:r w:rsidRPr="00F323C9">
        <w:rPr>
          <w:rFonts w:ascii="Arial" w:hAnsi="Arial" w:cs="Arial"/>
        </w:rPr>
        <w:t>waar</w:t>
      </w:r>
      <w:r w:rsidRPr="00F323C9">
        <w:rPr>
          <w:rFonts w:ascii="Arial" w:hAnsi="Arial" w:cs="Arial"/>
          <w:spacing w:val="-2"/>
        </w:rPr>
        <w:t xml:space="preserve"> </w:t>
      </w:r>
      <w:r w:rsidRPr="00F323C9">
        <w:rPr>
          <w:rFonts w:ascii="Arial" w:hAnsi="Arial" w:cs="Arial"/>
        </w:rPr>
        <w:t>aan</w:t>
      </w:r>
      <w:r w:rsidRPr="00F323C9">
        <w:rPr>
          <w:rFonts w:ascii="Arial" w:hAnsi="Arial" w:cs="Arial"/>
          <w:spacing w:val="-3"/>
        </w:rPr>
        <w:t xml:space="preserve"> </w:t>
      </w:r>
      <w:r w:rsidRPr="00F323C9">
        <w:rPr>
          <w:rFonts w:ascii="Arial" w:hAnsi="Arial" w:cs="Arial"/>
        </w:rPr>
        <w:t>moet worden</w:t>
      </w:r>
      <w:r w:rsidRPr="00F323C9">
        <w:rPr>
          <w:rFonts w:ascii="Arial" w:hAnsi="Arial" w:cs="Arial"/>
          <w:spacing w:val="-2"/>
        </w:rPr>
        <w:t xml:space="preserve"> </w:t>
      </w:r>
      <w:r w:rsidRPr="00F323C9">
        <w:rPr>
          <w:rFonts w:ascii="Arial" w:hAnsi="Arial" w:cs="Arial"/>
        </w:rPr>
        <w:t>voldaan</w:t>
      </w:r>
      <w:r w:rsidRPr="00F323C9">
        <w:rPr>
          <w:rFonts w:ascii="Arial" w:hAnsi="Arial" w:cs="Arial"/>
          <w:spacing w:val="-4"/>
        </w:rPr>
        <w:t xml:space="preserve"> </w:t>
      </w:r>
      <w:r w:rsidRPr="00F323C9">
        <w:rPr>
          <w:rFonts w:ascii="Arial" w:hAnsi="Arial" w:cs="Arial"/>
        </w:rPr>
        <w:t>om</w:t>
      </w:r>
      <w:r w:rsidRPr="00F323C9">
        <w:rPr>
          <w:rFonts w:ascii="Arial" w:hAnsi="Arial" w:cs="Arial"/>
          <w:spacing w:val="-2"/>
        </w:rPr>
        <w:t xml:space="preserve"> </w:t>
      </w:r>
      <w:r w:rsidRPr="00F323C9">
        <w:rPr>
          <w:rFonts w:ascii="Arial" w:hAnsi="Arial" w:cs="Arial"/>
        </w:rPr>
        <w:t>het diploma</w:t>
      </w:r>
      <w:r w:rsidRPr="00F323C9">
        <w:rPr>
          <w:rFonts w:ascii="Arial" w:hAnsi="Arial" w:cs="Arial"/>
          <w:spacing w:val="-2"/>
        </w:rPr>
        <w:t xml:space="preserve"> </w:t>
      </w:r>
      <w:r w:rsidRPr="00F323C9">
        <w:rPr>
          <w:rFonts w:ascii="Arial" w:hAnsi="Arial" w:cs="Arial"/>
        </w:rPr>
        <w:t>te behalen.</w:t>
      </w:r>
    </w:p>
    <w:p w14:paraId="3F27BC41" w14:textId="77777777" w:rsidR="00DC0BD5" w:rsidRPr="00F323C9" w:rsidRDefault="00DC0BD5" w:rsidP="00DC0BD5">
      <w:pPr>
        <w:pStyle w:val="Geenafstand"/>
        <w:rPr>
          <w:rFonts w:ascii="Arial" w:hAnsi="Arial" w:cs="Arial"/>
          <w:sz w:val="26"/>
        </w:rPr>
      </w:pPr>
    </w:p>
    <w:p w14:paraId="726DDBCF" w14:textId="77777777" w:rsidR="00DC0BD5" w:rsidRPr="00F323C9" w:rsidRDefault="00DC0BD5" w:rsidP="00DC0BD5">
      <w:pPr>
        <w:pStyle w:val="Geenafstand"/>
        <w:rPr>
          <w:rFonts w:ascii="Arial" w:hAnsi="Arial" w:cs="Arial"/>
        </w:rPr>
      </w:pPr>
      <w:r w:rsidRPr="00F323C9">
        <w:rPr>
          <w:rFonts w:ascii="Arial" w:hAnsi="Arial" w:cs="Arial"/>
        </w:rPr>
        <w:t>De beoordeling van de kwaliteiten en prestaties van de leerlingen vindt niet alleen het laatste schooljaar plaats.</w:t>
      </w:r>
      <w:r w:rsidRPr="00F323C9">
        <w:rPr>
          <w:rFonts w:ascii="Arial" w:hAnsi="Arial" w:cs="Arial"/>
          <w:spacing w:val="-47"/>
        </w:rPr>
        <w:t xml:space="preserve"> </w:t>
      </w:r>
      <w:r w:rsidRPr="00F323C9">
        <w:rPr>
          <w:rFonts w:ascii="Arial" w:hAnsi="Arial" w:cs="Arial"/>
        </w:rPr>
        <w:t>Gedurende de gehele schoolloopbaan worden prestaties getoetst. Dit wordt</w:t>
      </w:r>
      <w:r w:rsidRPr="00F323C9">
        <w:rPr>
          <w:rFonts w:ascii="Arial" w:hAnsi="Arial" w:cs="Arial"/>
          <w:spacing w:val="1"/>
        </w:rPr>
        <w:t xml:space="preserve"> </w:t>
      </w:r>
      <w:r w:rsidRPr="00F323C9">
        <w:rPr>
          <w:rFonts w:ascii="Arial" w:hAnsi="Arial" w:cs="Arial"/>
        </w:rPr>
        <w:t>meegenomen</w:t>
      </w:r>
      <w:r w:rsidRPr="00F323C9">
        <w:rPr>
          <w:rFonts w:ascii="Arial" w:hAnsi="Arial" w:cs="Arial"/>
          <w:spacing w:val="-4"/>
        </w:rPr>
        <w:t xml:space="preserve"> </w:t>
      </w:r>
      <w:r w:rsidRPr="00F323C9">
        <w:rPr>
          <w:rFonts w:ascii="Arial" w:hAnsi="Arial" w:cs="Arial"/>
        </w:rPr>
        <w:t>in de</w:t>
      </w:r>
      <w:r w:rsidRPr="00F323C9">
        <w:rPr>
          <w:rFonts w:ascii="Arial" w:hAnsi="Arial" w:cs="Arial"/>
          <w:spacing w:val="1"/>
        </w:rPr>
        <w:t xml:space="preserve"> </w:t>
      </w:r>
      <w:r w:rsidRPr="00F323C9">
        <w:rPr>
          <w:rFonts w:ascii="Arial" w:hAnsi="Arial" w:cs="Arial"/>
        </w:rPr>
        <w:t>eindbeoordeling.</w:t>
      </w:r>
    </w:p>
    <w:p w14:paraId="7B967800" w14:textId="77777777" w:rsidR="00DC0BD5" w:rsidRPr="00F323C9" w:rsidRDefault="00DC0BD5" w:rsidP="00DC0BD5">
      <w:pPr>
        <w:pStyle w:val="Kop1"/>
        <w:rPr>
          <w:rFonts w:ascii="Arial" w:hAnsi="Arial" w:cs="Arial"/>
          <w:color w:val="046BB4"/>
        </w:rPr>
      </w:pPr>
      <w:bookmarkStart w:id="2" w:name="_bookmark1"/>
      <w:bookmarkStart w:id="3" w:name="_bookmark3"/>
      <w:bookmarkStart w:id="4" w:name="_bookmark4"/>
      <w:bookmarkStart w:id="5" w:name="_bookmark8"/>
      <w:bookmarkEnd w:id="2"/>
      <w:bookmarkEnd w:id="3"/>
      <w:bookmarkEnd w:id="4"/>
      <w:bookmarkEnd w:id="5"/>
    </w:p>
    <w:p w14:paraId="5686961A" w14:textId="77777777" w:rsidR="00DC0BD5" w:rsidRPr="00F323C9" w:rsidRDefault="00DC0BD5" w:rsidP="00DC0BD5">
      <w:pPr>
        <w:pStyle w:val="Kop1"/>
        <w:ind w:left="0"/>
        <w:rPr>
          <w:rFonts w:ascii="Arial" w:hAnsi="Arial" w:cs="Arial"/>
          <w:color w:val="2E74B5" w:themeColor="accent5" w:themeShade="BF"/>
        </w:rPr>
      </w:pPr>
      <w:bookmarkStart w:id="6" w:name="_Toc69470444"/>
    </w:p>
    <w:p w14:paraId="04395843" w14:textId="77777777" w:rsidR="00DC0BD5" w:rsidRPr="00F323C9" w:rsidRDefault="00DC0BD5" w:rsidP="00DC0BD5">
      <w:pPr>
        <w:pStyle w:val="Kop1"/>
        <w:ind w:left="0"/>
        <w:rPr>
          <w:rFonts w:ascii="Arial" w:hAnsi="Arial" w:cs="Arial"/>
          <w:color w:val="2E74B5" w:themeColor="accent5" w:themeShade="BF"/>
        </w:rPr>
      </w:pPr>
      <w:bookmarkStart w:id="7" w:name="_Toc83905480"/>
      <w:r w:rsidRPr="00F323C9">
        <w:rPr>
          <w:rFonts w:ascii="Arial" w:hAnsi="Arial" w:cs="Arial"/>
          <w:color w:val="44546A" w:themeColor="text2"/>
        </w:rPr>
        <w:t>Diploma praktijkonderwijs</w:t>
      </w:r>
      <w:bookmarkEnd w:id="6"/>
      <w:bookmarkEnd w:id="7"/>
      <w:r w:rsidRPr="00F323C9">
        <w:rPr>
          <w:rFonts w:ascii="Arial" w:hAnsi="Arial" w:cs="Arial"/>
          <w:color w:val="2E74B5" w:themeColor="accent5" w:themeShade="BF"/>
        </w:rPr>
        <w:br/>
      </w:r>
    </w:p>
    <w:p w14:paraId="26FBBCA3" w14:textId="0259947F" w:rsidR="00DC0BD5" w:rsidRPr="00F323C9" w:rsidRDefault="00DC0BD5" w:rsidP="00DC0BD5">
      <w:pPr>
        <w:rPr>
          <w:rFonts w:ascii="Arial" w:hAnsi="Arial" w:cs="Arial"/>
        </w:rPr>
      </w:pPr>
      <w:r w:rsidRPr="00F323C9">
        <w:rPr>
          <w:rFonts w:ascii="Arial" w:hAnsi="Arial" w:cs="Arial"/>
        </w:rPr>
        <w:t>In de Wet op het voortgezet onderwijs</w:t>
      </w:r>
      <w:r w:rsidRPr="00F323C9">
        <w:rPr>
          <w:rStyle w:val="Voetnootmarkering"/>
          <w:rFonts w:ascii="Arial" w:hAnsi="Arial" w:cs="Arial"/>
        </w:rPr>
        <w:footnoteReference w:id="1"/>
      </w:r>
      <w:r w:rsidRPr="00F323C9">
        <w:rPr>
          <w:rFonts w:ascii="Arial" w:hAnsi="Arial" w:cs="Arial"/>
        </w:rPr>
        <w:t xml:space="preserve"> is vastgelegd dat elke leerling bij het succesvol verlaten van</w:t>
      </w:r>
      <w:r w:rsidRPr="00F323C9">
        <w:rPr>
          <w:rFonts w:ascii="Arial" w:hAnsi="Arial" w:cs="Arial"/>
          <w:spacing w:val="1"/>
        </w:rPr>
        <w:t xml:space="preserve"> </w:t>
      </w:r>
      <w:r w:rsidRPr="00F323C9">
        <w:rPr>
          <w:rFonts w:ascii="Arial" w:hAnsi="Arial" w:cs="Arial"/>
        </w:rPr>
        <w:t>het praktijkonderwijs, een schooldiploma ontvangt. Het is ook in de wet vastgelegd dat het diploma</w:t>
      </w:r>
      <w:r w:rsidR="006F3427" w:rsidRPr="00F323C9">
        <w:rPr>
          <w:rFonts w:ascii="Arial" w:hAnsi="Arial" w:cs="Arial"/>
        </w:rPr>
        <w:t xml:space="preserve"> </w:t>
      </w:r>
      <w:r w:rsidRPr="00F323C9">
        <w:rPr>
          <w:rFonts w:ascii="Arial" w:hAnsi="Arial" w:cs="Arial"/>
          <w:spacing w:val="-47"/>
        </w:rPr>
        <w:t xml:space="preserve"> </w:t>
      </w:r>
      <w:r w:rsidRPr="00F323C9">
        <w:rPr>
          <w:rFonts w:ascii="Arial" w:hAnsi="Arial" w:cs="Arial"/>
        </w:rPr>
        <w:t>wordt</w:t>
      </w:r>
      <w:r w:rsidRPr="00F323C9">
        <w:rPr>
          <w:rFonts w:ascii="Arial" w:hAnsi="Arial" w:cs="Arial"/>
          <w:spacing w:val="-2"/>
        </w:rPr>
        <w:t xml:space="preserve"> </w:t>
      </w:r>
      <w:r w:rsidRPr="00F323C9">
        <w:rPr>
          <w:rFonts w:ascii="Arial" w:hAnsi="Arial" w:cs="Arial"/>
        </w:rPr>
        <w:t>gekoppeld</w:t>
      </w:r>
      <w:r w:rsidRPr="00F323C9">
        <w:rPr>
          <w:rFonts w:ascii="Arial" w:hAnsi="Arial" w:cs="Arial"/>
          <w:spacing w:val="-1"/>
        </w:rPr>
        <w:t xml:space="preserve"> </w:t>
      </w:r>
      <w:r w:rsidRPr="00F323C9">
        <w:rPr>
          <w:rFonts w:ascii="Arial" w:hAnsi="Arial" w:cs="Arial"/>
        </w:rPr>
        <w:t>aan het Portfolio.</w:t>
      </w:r>
    </w:p>
    <w:p w14:paraId="228078D5" w14:textId="74DE990F" w:rsidR="00DC0BD5" w:rsidRPr="00F323C9" w:rsidRDefault="00DC0BD5" w:rsidP="00DC0BD5">
      <w:pPr>
        <w:rPr>
          <w:rFonts w:ascii="Arial" w:hAnsi="Arial" w:cs="Arial"/>
        </w:rPr>
      </w:pPr>
      <w:r w:rsidRPr="00F323C9">
        <w:rPr>
          <w:rFonts w:ascii="Arial" w:hAnsi="Arial" w:cs="Arial"/>
        </w:rPr>
        <w:t>Aan</w:t>
      </w:r>
      <w:r w:rsidRPr="00F323C9">
        <w:rPr>
          <w:rFonts w:ascii="Arial" w:hAnsi="Arial" w:cs="Arial"/>
          <w:spacing w:val="-3"/>
        </w:rPr>
        <w:t xml:space="preserve"> </w:t>
      </w:r>
      <w:r w:rsidRPr="00F323C9">
        <w:rPr>
          <w:rFonts w:ascii="Arial" w:hAnsi="Arial" w:cs="Arial"/>
        </w:rPr>
        <w:t>leerlingen</w:t>
      </w:r>
      <w:r w:rsidRPr="00F323C9">
        <w:rPr>
          <w:rFonts w:ascii="Arial" w:hAnsi="Arial" w:cs="Arial"/>
          <w:spacing w:val="-1"/>
        </w:rPr>
        <w:t xml:space="preserve"> </w:t>
      </w:r>
      <w:r w:rsidRPr="00F323C9">
        <w:rPr>
          <w:rFonts w:ascii="Arial" w:hAnsi="Arial" w:cs="Arial"/>
        </w:rPr>
        <w:t>die geen</w:t>
      </w:r>
      <w:r w:rsidRPr="00F323C9">
        <w:rPr>
          <w:rFonts w:ascii="Arial" w:hAnsi="Arial" w:cs="Arial"/>
          <w:spacing w:val="-2"/>
        </w:rPr>
        <w:t xml:space="preserve"> </w:t>
      </w:r>
      <w:r w:rsidRPr="00F323C9">
        <w:rPr>
          <w:rFonts w:ascii="Arial" w:hAnsi="Arial" w:cs="Arial"/>
        </w:rPr>
        <w:t>schooldiploma</w:t>
      </w:r>
      <w:r w:rsidRPr="00F323C9">
        <w:rPr>
          <w:rFonts w:ascii="Arial" w:hAnsi="Arial" w:cs="Arial"/>
          <w:spacing w:val="-4"/>
        </w:rPr>
        <w:t xml:space="preserve"> </w:t>
      </w:r>
      <w:r w:rsidRPr="00F323C9">
        <w:rPr>
          <w:rFonts w:ascii="Arial" w:hAnsi="Arial" w:cs="Arial"/>
        </w:rPr>
        <w:t>praktijkonderwijs</w:t>
      </w:r>
      <w:r w:rsidRPr="00F323C9">
        <w:rPr>
          <w:rFonts w:ascii="Arial" w:hAnsi="Arial" w:cs="Arial"/>
          <w:spacing w:val="-2"/>
        </w:rPr>
        <w:t xml:space="preserve"> </w:t>
      </w:r>
      <w:r w:rsidRPr="00F323C9">
        <w:rPr>
          <w:rFonts w:ascii="Arial" w:hAnsi="Arial" w:cs="Arial"/>
        </w:rPr>
        <w:t>ontvangen,</w:t>
      </w:r>
      <w:r w:rsidRPr="00F323C9">
        <w:rPr>
          <w:rFonts w:ascii="Arial" w:hAnsi="Arial" w:cs="Arial"/>
          <w:spacing w:val="-3"/>
        </w:rPr>
        <w:t xml:space="preserve"> </w:t>
      </w:r>
      <w:r w:rsidRPr="00F323C9">
        <w:rPr>
          <w:rFonts w:ascii="Arial" w:hAnsi="Arial" w:cs="Arial"/>
        </w:rPr>
        <w:t>wordt</w:t>
      </w:r>
      <w:r w:rsidRPr="00F323C9">
        <w:rPr>
          <w:rFonts w:ascii="Arial" w:hAnsi="Arial" w:cs="Arial"/>
          <w:spacing w:val="-1"/>
        </w:rPr>
        <w:t xml:space="preserve"> </w:t>
      </w:r>
      <w:r w:rsidRPr="00F323C9">
        <w:rPr>
          <w:rFonts w:ascii="Arial" w:hAnsi="Arial" w:cs="Arial"/>
        </w:rPr>
        <w:t>een</w:t>
      </w:r>
      <w:r w:rsidRPr="00F323C9">
        <w:rPr>
          <w:rFonts w:ascii="Arial" w:hAnsi="Arial" w:cs="Arial"/>
          <w:spacing w:val="-1"/>
        </w:rPr>
        <w:t xml:space="preserve"> </w:t>
      </w:r>
      <w:r w:rsidR="00DE023A" w:rsidRPr="00F323C9">
        <w:rPr>
          <w:rFonts w:ascii="Arial" w:hAnsi="Arial" w:cs="Arial"/>
        </w:rPr>
        <w:t>verklaring</w:t>
      </w:r>
      <w:r w:rsidRPr="00F323C9">
        <w:rPr>
          <w:rFonts w:ascii="Arial" w:hAnsi="Arial" w:cs="Arial"/>
        </w:rPr>
        <w:t xml:space="preserve"> uitgereikt.</w:t>
      </w:r>
    </w:p>
    <w:p w14:paraId="35A83F06" w14:textId="77777777" w:rsidR="00DC0BD5" w:rsidRPr="00F323C9" w:rsidRDefault="00DC0BD5" w:rsidP="00DC0BD5">
      <w:pPr>
        <w:rPr>
          <w:rFonts w:ascii="Arial" w:hAnsi="Arial" w:cs="Arial"/>
        </w:rPr>
      </w:pPr>
      <w:r w:rsidRPr="00F323C9">
        <w:rPr>
          <w:rFonts w:ascii="Arial" w:hAnsi="Arial" w:cs="Arial"/>
        </w:rPr>
        <w:br/>
        <w:t>Dit</w:t>
      </w:r>
      <w:r w:rsidRPr="00F323C9">
        <w:rPr>
          <w:rFonts w:ascii="Arial" w:hAnsi="Arial" w:cs="Arial"/>
          <w:spacing w:val="-1"/>
        </w:rPr>
        <w:t xml:space="preserve"> </w:t>
      </w:r>
      <w:r w:rsidRPr="00F323C9">
        <w:rPr>
          <w:rFonts w:ascii="Arial" w:hAnsi="Arial" w:cs="Arial"/>
        </w:rPr>
        <w:t>hoofdstuk</w:t>
      </w:r>
      <w:r w:rsidRPr="00F323C9">
        <w:rPr>
          <w:rFonts w:ascii="Arial" w:hAnsi="Arial" w:cs="Arial"/>
          <w:spacing w:val="-1"/>
        </w:rPr>
        <w:t xml:space="preserve"> </w:t>
      </w:r>
      <w:r w:rsidRPr="00F323C9">
        <w:rPr>
          <w:rFonts w:ascii="Arial" w:hAnsi="Arial" w:cs="Arial"/>
        </w:rPr>
        <w:t>bestaat uit</w:t>
      </w:r>
      <w:r w:rsidRPr="00F323C9">
        <w:rPr>
          <w:rFonts w:ascii="Arial" w:hAnsi="Arial" w:cs="Arial"/>
          <w:spacing w:val="1"/>
        </w:rPr>
        <w:t xml:space="preserve"> </w:t>
      </w:r>
      <w:r w:rsidRPr="00F323C9">
        <w:rPr>
          <w:rFonts w:ascii="Arial" w:hAnsi="Arial" w:cs="Arial"/>
        </w:rPr>
        <w:t>twee</w:t>
      </w:r>
      <w:r w:rsidRPr="00F323C9">
        <w:rPr>
          <w:rFonts w:ascii="Arial" w:hAnsi="Arial" w:cs="Arial"/>
          <w:spacing w:val="-2"/>
        </w:rPr>
        <w:t xml:space="preserve"> </w:t>
      </w:r>
      <w:r w:rsidRPr="00F323C9">
        <w:rPr>
          <w:rFonts w:ascii="Arial" w:hAnsi="Arial" w:cs="Arial"/>
        </w:rPr>
        <w:t>delen:</w:t>
      </w:r>
    </w:p>
    <w:p w14:paraId="12869323" w14:textId="77777777" w:rsidR="00DC0BD5" w:rsidRPr="00F323C9" w:rsidRDefault="00DC0BD5" w:rsidP="00DC0BD5">
      <w:pPr>
        <w:pStyle w:val="Lijstalinea"/>
        <w:numPr>
          <w:ilvl w:val="0"/>
          <w:numId w:val="1"/>
        </w:numPr>
        <w:ind w:left="567" w:hanging="567"/>
        <w:rPr>
          <w:rFonts w:ascii="Arial" w:hAnsi="Arial" w:cs="Arial"/>
          <w:i/>
        </w:rPr>
      </w:pPr>
      <w:r w:rsidRPr="00F323C9">
        <w:rPr>
          <w:rFonts w:ascii="Arial" w:hAnsi="Arial" w:cs="Arial"/>
        </w:rPr>
        <w:t>Examenreglement</w:t>
      </w:r>
      <w:r w:rsidRPr="00F323C9">
        <w:rPr>
          <w:rFonts w:ascii="Arial" w:hAnsi="Arial" w:cs="Arial"/>
          <w:spacing w:val="-3"/>
        </w:rPr>
        <w:t xml:space="preserve"> </w:t>
      </w:r>
      <w:r w:rsidRPr="00F323C9">
        <w:rPr>
          <w:rFonts w:ascii="Arial" w:hAnsi="Arial" w:cs="Arial"/>
        </w:rPr>
        <w:t>Praktijkonderwijs De Maat</w:t>
      </w:r>
      <w:r w:rsidRPr="00F323C9">
        <w:rPr>
          <w:rFonts w:ascii="Arial" w:hAnsi="Arial" w:cs="Arial"/>
          <w:spacing w:val="-1"/>
        </w:rPr>
        <w:t xml:space="preserve"> </w:t>
      </w:r>
      <w:r w:rsidRPr="00F323C9">
        <w:rPr>
          <w:rFonts w:ascii="Arial" w:hAnsi="Arial" w:cs="Arial"/>
        </w:rPr>
        <w:t>schooldiploma</w:t>
      </w:r>
      <w:r w:rsidRPr="00F323C9">
        <w:rPr>
          <w:rFonts w:ascii="Arial" w:hAnsi="Arial" w:cs="Arial"/>
        </w:rPr>
        <w:br/>
      </w:r>
      <w:r w:rsidRPr="00F323C9">
        <w:rPr>
          <w:rFonts w:ascii="Arial" w:hAnsi="Arial" w:cs="Arial"/>
          <w:i/>
        </w:rPr>
        <w:t>Algemene</w:t>
      </w:r>
      <w:r w:rsidRPr="00F323C9">
        <w:rPr>
          <w:rFonts w:ascii="Arial" w:hAnsi="Arial" w:cs="Arial"/>
          <w:i/>
          <w:spacing w:val="-1"/>
        </w:rPr>
        <w:t xml:space="preserve"> </w:t>
      </w:r>
      <w:r w:rsidRPr="00F323C9">
        <w:rPr>
          <w:rFonts w:ascii="Arial" w:hAnsi="Arial" w:cs="Arial"/>
          <w:i/>
        </w:rPr>
        <w:t>eisen</w:t>
      </w:r>
      <w:r w:rsidRPr="00F323C9">
        <w:rPr>
          <w:rFonts w:ascii="Arial" w:hAnsi="Arial" w:cs="Arial"/>
          <w:i/>
          <w:spacing w:val="-1"/>
        </w:rPr>
        <w:t xml:space="preserve"> </w:t>
      </w:r>
      <w:r w:rsidRPr="00F323C9">
        <w:rPr>
          <w:rFonts w:ascii="Arial" w:hAnsi="Arial" w:cs="Arial"/>
          <w:i/>
        </w:rPr>
        <w:t>en</w:t>
      </w:r>
      <w:r w:rsidRPr="00F323C9">
        <w:rPr>
          <w:rFonts w:ascii="Arial" w:hAnsi="Arial" w:cs="Arial"/>
          <w:i/>
          <w:spacing w:val="-3"/>
        </w:rPr>
        <w:t xml:space="preserve"> </w:t>
      </w:r>
      <w:r w:rsidRPr="00F323C9">
        <w:rPr>
          <w:rFonts w:ascii="Arial" w:hAnsi="Arial" w:cs="Arial"/>
          <w:i/>
        </w:rPr>
        <w:t>te</w:t>
      </w:r>
      <w:r w:rsidRPr="00F323C9">
        <w:rPr>
          <w:rFonts w:ascii="Arial" w:hAnsi="Arial" w:cs="Arial"/>
          <w:i/>
          <w:spacing w:val="-1"/>
        </w:rPr>
        <w:t xml:space="preserve"> </w:t>
      </w:r>
      <w:r w:rsidRPr="00F323C9">
        <w:rPr>
          <w:rFonts w:ascii="Arial" w:hAnsi="Arial" w:cs="Arial"/>
          <w:i/>
        </w:rPr>
        <w:t>volgen</w:t>
      </w:r>
      <w:r w:rsidRPr="00F323C9">
        <w:rPr>
          <w:rFonts w:ascii="Arial" w:hAnsi="Arial" w:cs="Arial"/>
          <w:i/>
          <w:spacing w:val="-2"/>
        </w:rPr>
        <w:t xml:space="preserve"> </w:t>
      </w:r>
      <w:r w:rsidRPr="00F323C9">
        <w:rPr>
          <w:rFonts w:ascii="Arial" w:hAnsi="Arial" w:cs="Arial"/>
          <w:i/>
        </w:rPr>
        <w:t>procedures</w:t>
      </w:r>
    </w:p>
    <w:p w14:paraId="4FC763E8" w14:textId="77777777" w:rsidR="00DC0BD5" w:rsidRPr="00F323C9" w:rsidRDefault="00DC0BD5" w:rsidP="00DC0BD5">
      <w:pPr>
        <w:pStyle w:val="Lijstalinea"/>
        <w:numPr>
          <w:ilvl w:val="0"/>
          <w:numId w:val="1"/>
        </w:numPr>
        <w:ind w:left="567" w:hanging="567"/>
        <w:rPr>
          <w:rFonts w:ascii="Arial" w:hAnsi="Arial" w:cs="Arial"/>
          <w:i/>
        </w:rPr>
      </w:pPr>
      <w:r w:rsidRPr="00F323C9">
        <w:rPr>
          <w:rFonts w:ascii="Arial" w:hAnsi="Arial" w:cs="Arial"/>
        </w:rPr>
        <w:t>Examendossier</w:t>
      </w:r>
      <w:r w:rsidRPr="00F323C9">
        <w:rPr>
          <w:rFonts w:ascii="Arial" w:hAnsi="Arial" w:cs="Arial"/>
        </w:rPr>
        <w:br/>
      </w:r>
      <w:r w:rsidRPr="00F323C9">
        <w:rPr>
          <w:rFonts w:ascii="Arial" w:hAnsi="Arial" w:cs="Arial"/>
          <w:i/>
        </w:rPr>
        <w:t>Schooleigen</w:t>
      </w:r>
      <w:r w:rsidRPr="00F323C9">
        <w:rPr>
          <w:rFonts w:ascii="Arial" w:hAnsi="Arial" w:cs="Arial"/>
          <w:i/>
          <w:spacing w:val="-1"/>
        </w:rPr>
        <w:t xml:space="preserve"> </w:t>
      </w:r>
      <w:r w:rsidRPr="00F323C9">
        <w:rPr>
          <w:rFonts w:ascii="Arial" w:hAnsi="Arial" w:cs="Arial"/>
          <w:i/>
        </w:rPr>
        <w:t>aanvullingen</w:t>
      </w:r>
    </w:p>
    <w:p w14:paraId="2F508BFB" w14:textId="77777777" w:rsidR="00DC0BD5" w:rsidRPr="00F323C9" w:rsidRDefault="00DC0BD5" w:rsidP="00DC0BD5">
      <w:pPr>
        <w:rPr>
          <w:rFonts w:ascii="Arial" w:hAnsi="Arial" w:cs="Arial"/>
          <w:i/>
        </w:rPr>
      </w:pPr>
      <w:r w:rsidRPr="00F323C9">
        <w:rPr>
          <w:rFonts w:ascii="Arial" w:hAnsi="Arial" w:cs="Arial"/>
          <w:i/>
        </w:rPr>
        <w:br/>
      </w:r>
    </w:p>
    <w:p w14:paraId="4016E7B6" w14:textId="77777777" w:rsidR="00DC0BD5" w:rsidRPr="00F323C9" w:rsidRDefault="00DC0BD5" w:rsidP="00DC0BD5">
      <w:pPr>
        <w:pStyle w:val="Kop1"/>
        <w:ind w:left="0"/>
        <w:rPr>
          <w:rFonts w:ascii="Arial" w:hAnsi="Arial" w:cs="Arial"/>
          <w:color w:val="2E74B5" w:themeColor="accent5" w:themeShade="BF"/>
        </w:rPr>
      </w:pPr>
      <w:bookmarkStart w:id="8" w:name="_Toc83905481"/>
      <w:bookmarkStart w:id="9" w:name="_Toc69470445"/>
      <w:r w:rsidRPr="00F323C9">
        <w:rPr>
          <w:rFonts w:ascii="Arial" w:hAnsi="Arial" w:cs="Arial"/>
          <w:color w:val="44546A" w:themeColor="text2"/>
        </w:rPr>
        <w:t>A.</w:t>
      </w:r>
      <w:r w:rsidRPr="00F323C9">
        <w:rPr>
          <w:rFonts w:ascii="Arial" w:hAnsi="Arial" w:cs="Arial"/>
          <w:color w:val="44546A" w:themeColor="text2"/>
        </w:rPr>
        <w:tab/>
        <w:t xml:space="preserve">Examenreglement </w:t>
      </w:r>
      <w:bookmarkEnd w:id="8"/>
      <w:bookmarkEnd w:id="9"/>
      <w:r w:rsidRPr="00F323C9">
        <w:rPr>
          <w:rFonts w:ascii="Arial" w:hAnsi="Arial" w:cs="Arial"/>
          <w:color w:val="44546A" w:themeColor="text2"/>
        </w:rPr>
        <w:t>diploma praktijkonderwijs</w:t>
      </w:r>
      <w:r w:rsidRPr="00F323C9">
        <w:rPr>
          <w:rFonts w:ascii="Arial" w:hAnsi="Arial" w:cs="Arial"/>
          <w:color w:val="2E74B5" w:themeColor="accent5" w:themeShade="BF"/>
        </w:rPr>
        <w:br/>
      </w:r>
    </w:p>
    <w:p w14:paraId="49C40E8D" w14:textId="77777777" w:rsidR="00DC0BD5" w:rsidRPr="00F323C9" w:rsidRDefault="00DC0BD5" w:rsidP="00DC0BD5">
      <w:pPr>
        <w:pStyle w:val="Kop2"/>
        <w:ind w:left="0"/>
        <w:rPr>
          <w:rFonts w:ascii="Arial" w:hAnsi="Arial" w:cs="Arial"/>
          <w:color w:val="44546A" w:themeColor="text2"/>
        </w:rPr>
      </w:pPr>
      <w:bookmarkStart w:id="10" w:name="_Toc83905482"/>
      <w:bookmarkStart w:id="11" w:name="_Toc69470446"/>
      <w:r w:rsidRPr="00F323C9">
        <w:rPr>
          <w:rFonts w:ascii="Arial" w:hAnsi="Arial" w:cs="Arial"/>
          <w:color w:val="44546A" w:themeColor="text2"/>
        </w:rPr>
        <w:t>1</w:t>
      </w:r>
      <w:r w:rsidRPr="00F323C9">
        <w:rPr>
          <w:rFonts w:ascii="Arial" w:hAnsi="Arial" w:cs="Arial"/>
          <w:color w:val="44546A" w:themeColor="text2"/>
          <w:sz w:val="24"/>
          <w:szCs w:val="24"/>
        </w:rPr>
        <w:t>.</w:t>
      </w:r>
      <w:r w:rsidRPr="00F323C9">
        <w:rPr>
          <w:rFonts w:ascii="Arial" w:hAnsi="Arial" w:cs="Arial"/>
          <w:color w:val="44546A" w:themeColor="text2"/>
          <w:sz w:val="24"/>
          <w:szCs w:val="24"/>
        </w:rPr>
        <w:tab/>
        <w:t>Algemeen</w:t>
      </w:r>
      <w:bookmarkEnd w:id="10"/>
      <w:bookmarkEnd w:id="11"/>
    </w:p>
    <w:p w14:paraId="016F2479" w14:textId="77777777" w:rsidR="00DC0BD5" w:rsidRPr="00F323C9" w:rsidRDefault="00DC0BD5" w:rsidP="00DC0BD5">
      <w:pPr>
        <w:pStyle w:val="Geenafstand"/>
        <w:rPr>
          <w:rFonts w:ascii="Arial" w:hAnsi="Arial" w:cs="Arial"/>
        </w:rPr>
      </w:pPr>
      <w:r w:rsidRPr="00F323C9">
        <w:rPr>
          <w:rFonts w:ascii="Arial" w:hAnsi="Arial" w:cs="Arial"/>
        </w:rPr>
        <w:t xml:space="preserve">Het praktijkonderwijs gaat uit van de individuele mogelijkheden en talenten van leerlingen. </w:t>
      </w:r>
    </w:p>
    <w:p w14:paraId="1FD6E2FE" w14:textId="77777777" w:rsidR="00DC0BD5" w:rsidRPr="00F323C9" w:rsidRDefault="00DC0BD5" w:rsidP="00DC0BD5">
      <w:pPr>
        <w:pStyle w:val="Geenafstand"/>
        <w:rPr>
          <w:rFonts w:ascii="Arial" w:hAnsi="Arial" w:cs="Arial"/>
          <w:i/>
          <w:color w:val="2E74B5" w:themeColor="accent5" w:themeShade="BF"/>
        </w:rPr>
      </w:pPr>
      <w:r w:rsidRPr="00F323C9">
        <w:rPr>
          <w:rFonts w:ascii="Arial" w:hAnsi="Arial" w:cs="Arial"/>
        </w:rPr>
        <w:t xml:space="preserve">Daarom gaan wij ervan uit dat alle leerlingen van het praktijkonderwijs in staat zullen zijn om het diploma te halen. Na het doorlopen van het praktijkonderwijs kunnen leerlingen binnen hun mogelijkheden participeren in de maatschappij. Ze zijn in staat zo zelfstandig mogelijk te werken, te wonen, hun vrije tijd zinvol te besteden en als burger van waarde te zijn voor de maatschappij. </w:t>
      </w:r>
      <w:r w:rsidRPr="00F323C9">
        <w:rPr>
          <w:rFonts w:ascii="Arial" w:hAnsi="Arial" w:cs="Arial"/>
        </w:rPr>
        <w:br/>
      </w:r>
    </w:p>
    <w:p w14:paraId="11CEE41F" w14:textId="77777777" w:rsidR="00DC0BD5" w:rsidRPr="00F323C9" w:rsidRDefault="00DC0BD5" w:rsidP="00DC0BD5">
      <w:pPr>
        <w:pStyle w:val="Kop2"/>
        <w:ind w:left="0"/>
        <w:rPr>
          <w:rFonts w:ascii="Arial" w:hAnsi="Arial" w:cs="Arial"/>
          <w:color w:val="44546A" w:themeColor="text2"/>
          <w:sz w:val="24"/>
          <w:szCs w:val="24"/>
        </w:rPr>
      </w:pPr>
      <w:bookmarkStart w:id="12" w:name="_Toc83905483"/>
      <w:bookmarkStart w:id="13" w:name="_Toc69470447"/>
      <w:r w:rsidRPr="00F323C9">
        <w:rPr>
          <w:rFonts w:ascii="Arial" w:hAnsi="Arial" w:cs="Arial"/>
          <w:color w:val="44546A" w:themeColor="text2"/>
          <w:sz w:val="24"/>
          <w:szCs w:val="24"/>
        </w:rPr>
        <w:t xml:space="preserve">2. </w:t>
      </w:r>
      <w:r w:rsidRPr="00F323C9">
        <w:rPr>
          <w:rFonts w:ascii="Arial" w:hAnsi="Arial" w:cs="Arial"/>
          <w:color w:val="44546A" w:themeColor="text2"/>
          <w:sz w:val="24"/>
          <w:szCs w:val="24"/>
        </w:rPr>
        <w:tab/>
        <w:t>Begrippen</w:t>
      </w:r>
      <w:bookmarkEnd w:id="12"/>
      <w:bookmarkEnd w:id="13"/>
    </w:p>
    <w:p w14:paraId="491240EE" w14:textId="77777777" w:rsidR="00DC0BD5" w:rsidRPr="00F323C9" w:rsidRDefault="00DC0BD5" w:rsidP="00DC0BD5">
      <w:pPr>
        <w:pStyle w:val="Geenafstand"/>
        <w:rPr>
          <w:rFonts w:ascii="Arial" w:hAnsi="Arial" w:cs="Arial"/>
          <w:color w:val="0076BA"/>
          <w:sz w:val="24"/>
          <w:szCs w:val="24"/>
        </w:rPr>
      </w:pPr>
      <w:r w:rsidRPr="00F323C9">
        <w:rPr>
          <w:rFonts w:ascii="Arial" w:hAnsi="Arial" w:cs="Arial"/>
        </w:rPr>
        <w:t>In een examenreglement is het belangrijk om onduidelijkheden te voorkomen en dus</w:t>
      </w:r>
      <w:r w:rsidRPr="00F323C9">
        <w:rPr>
          <w:rFonts w:ascii="Arial" w:hAnsi="Arial" w:cs="Arial"/>
          <w:spacing w:val="-11"/>
        </w:rPr>
        <w:t xml:space="preserve"> </w:t>
      </w:r>
      <w:r w:rsidRPr="00F323C9">
        <w:rPr>
          <w:rFonts w:ascii="Arial" w:hAnsi="Arial" w:cs="Arial"/>
        </w:rPr>
        <w:t xml:space="preserve">helderheid te </w:t>
      </w:r>
      <w:proofErr w:type="spellStart"/>
      <w:r w:rsidRPr="00F323C9">
        <w:rPr>
          <w:rFonts w:ascii="Arial" w:hAnsi="Arial" w:cs="Arial"/>
        </w:rPr>
        <w:t>verschaﬀen</w:t>
      </w:r>
      <w:proofErr w:type="spellEnd"/>
      <w:r w:rsidRPr="00F323C9">
        <w:rPr>
          <w:rFonts w:ascii="Arial" w:hAnsi="Arial" w:cs="Arial"/>
        </w:rPr>
        <w:t>. Hieronder staan een aantal belangrijke begrippen verder uitgelegd</w:t>
      </w:r>
      <w:r w:rsidRPr="00F323C9">
        <w:rPr>
          <w:rFonts w:ascii="Arial" w:hAnsi="Arial" w:cs="Arial"/>
          <w:color w:val="0076BA"/>
          <w:sz w:val="24"/>
          <w:szCs w:val="24"/>
        </w:rPr>
        <w:t xml:space="preserve">. </w:t>
      </w:r>
    </w:p>
    <w:p w14:paraId="5C51CD7A" w14:textId="77777777" w:rsidR="00DC0BD5" w:rsidRPr="00F323C9" w:rsidRDefault="00DC0BD5" w:rsidP="00DC0BD5">
      <w:pPr>
        <w:pStyle w:val="Plattetekst"/>
        <w:spacing w:before="2"/>
        <w:rPr>
          <w:rFonts w:ascii="Arial" w:hAnsi="Arial" w:cs="Arial"/>
          <w:b/>
          <w:sz w:val="29"/>
        </w:rPr>
      </w:pPr>
    </w:p>
    <w:p w14:paraId="4944AFC4" w14:textId="77777777" w:rsidR="00A405E3" w:rsidRPr="00F323C9" w:rsidRDefault="00A405E3" w:rsidP="00DC0BD5">
      <w:pPr>
        <w:pStyle w:val="Plattetekst"/>
        <w:spacing w:before="2"/>
        <w:rPr>
          <w:rFonts w:ascii="Arial" w:hAnsi="Arial" w:cs="Arial"/>
          <w:b/>
          <w:sz w:val="29"/>
        </w:rPr>
      </w:pPr>
    </w:p>
    <w:p w14:paraId="6B17C200" w14:textId="77777777" w:rsidR="00A405E3" w:rsidRPr="00F323C9" w:rsidRDefault="00A405E3" w:rsidP="00DC0BD5">
      <w:pPr>
        <w:pStyle w:val="Plattetekst"/>
        <w:spacing w:before="2"/>
        <w:rPr>
          <w:rFonts w:ascii="Arial" w:hAnsi="Arial" w:cs="Arial"/>
          <w:b/>
          <w:sz w:val="29"/>
        </w:rPr>
      </w:pPr>
    </w:p>
    <w:p w14:paraId="097A6500" w14:textId="77777777" w:rsidR="00A405E3" w:rsidRPr="00F323C9" w:rsidRDefault="00A405E3" w:rsidP="00DC0BD5">
      <w:pPr>
        <w:pStyle w:val="Plattetekst"/>
        <w:spacing w:before="2"/>
        <w:rPr>
          <w:rFonts w:ascii="Arial" w:hAnsi="Arial" w:cs="Arial"/>
          <w:b/>
          <w:sz w:val="29"/>
        </w:rPr>
      </w:pPr>
    </w:p>
    <w:tbl>
      <w:tblPr>
        <w:tblStyle w:val="Tabelraster"/>
        <w:tblpPr w:leftFromText="141" w:rightFromText="141" w:vertAnchor="text" w:horzAnchor="page" w:tblpX="1876" w:tblpY="-43"/>
        <w:tblW w:w="0" w:type="auto"/>
        <w:tblInd w:w="0" w:type="dxa"/>
        <w:tblLook w:val="04A0" w:firstRow="1" w:lastRow="0" w:firstColumn="1" w:lastColumn="0" w:noHBand="0" w:noVBand="1"/>
      </w:tblPr>
      <w:tblGrid>
        <w:gridCol w:w="2230"/>
        <w:gridCol w:w="6842"/>
      </w:tblGrid>
      <w:tr w:rsidR="00A405E3" w:rsidRPr="00F323C9" w14:paraId="112EE9CE" w14:textId="77777777" w:rsidTr="007D57E1">
        <w:tc>
          <w:tcPr>
            <w:tcW w:w="2230" w:type="dxa"/>
            <w:tcBorders>
              <w:top w:val="nil"/>
              <w:left w:val="nil"/>
              <w:bottom w:val="nil"/>
              <w:right w:val="nil"/>
            </w:tcBorders>
          </w:tcPr>
          <w:p w14:paraId="3781732A" w14:textId="77777777" w:rsidR="00A405E3" w:rsidRPr="00F323C9" w:rsidRDefault="00A405E3" w:rsidP="007D57E1">
            <w:pPr>
              <w:pStyle w:val="Geenafstand"/>
              <w:rPr>
                <w:rFonts w:ascii="Arial" w:hAnsi="Arial" w:cs="Arial"/>
                <w:lang w:val="nl-NL"/>
              </w:rPr>
            </w:pPr>
            <w:r w:rsidRPr="00F323C9">
              <w:rPr>
                <w:rFonts w:ascii="Arial" w:hAnsi="Arial" w:cs="Arial"/>
                <w:lang w:val="nl-NL"/>
              </w:rPr>
              <w:t>Assessor:</w:t>
            </w:r>
          </w:p>
        </w:tc>
        <w:tc>
          <w:tcPr>
            <w:tcW w:w="6842" w:type="dxa"/>
            <w:tcBorders>
              <w:top w:val="nil"/>
              <w:left w:val="nil"/>
              <w:bottom w:val="nil"/>
              <w:right w:val="nil"/>
            </w:tcBorders>
          </w:tcPr>
          <w:p w14:paraId="7C2BD4A4" w14:textId="77777777" w:rsidR="00A405E3" w:rsidRPr="00F323C9" w:rsidRDefault="00A405E3" w:rsidP="007D57E1">
            <w:pPr>
              <w:pStyle w:val="Geenafstand"/>
              <w:rPr>
                <w:rFonts w:ascii="Arial" w:hAnsi="Arial" w:cs="Arial"/>
                <w:lang w:val="nl-NL"/>
              </w:rPr>
            </w:pPr>
            <w:r w:rsidRPr="00F323C9">
              <w:rPr>
                <w:rFonts w:ascii="Arial" w:hAnsi="Arial" w:cs="Arial"/>
                <w:lang w:val="nl-NL"/>
              </w:rPr>
              <w:t>Adviseur die bij het gesprek is om te adviseren.</w:t>
            </w:r>
          </w:p>
          <w:p w14:paraId="3889953C" w14:textId="77777777" w:rsidR="00A405E3" w:rsidRPr="00F323C9" w:rsidRDefault="00A405E3" w:rsidP="007D57E1">
            <w:pPr>
              <w:pStyle w:val="Geenafstand"/>
              <w:rPr>
                <w:rFonts w:ascii="Arial" w:hAnsi="Arial" w:cs="Arial"/>
                <w:lang w:val="nl-NL"/>
              </w:rPr>
            </w:pPr>
          </w:p>
        </w:tc>
      </w:tr>
      <w:tr w:rsidR="00A405E3" w:rsidRPr="00F323C9" w14:paraId="63AA66A2" w14:textId="77777777" w:rsidTr="007D57E1">
        <w:tc>
          <w:tcPr>
            <w:tcW w:w="2230" w:type="dxa"/>
            <w:tcBorders>
              <w:top w:val="nil"/>
              <w:left w:val="nil"/>
              <w:bottom w:val="nil"/>
              <w:right w:val="nil"/>
            </w:tcBorders>
          </w:tcPr>
          <w:p w14:paraId="4FCC307E" w14:textId="77777777" w:rsidR="00A405E3" w:rsidRPr="00F323C9" w:rsidRDefault="00A405E3" w:rsidP="007D57E1">
            <w:pPr>
              <w:pStyle w:val="Geenafstand"/>
              <w:rPr>
                <w:rFonts w:ascii="Arial" w:hAnsi="Arial" w:cs="Arial"/>
                <w:lang w:val="nl-NL"/>
              </w:rPr>
            </w:pPr>
            <w:r w:rsidRPr="00F323C9">
              <w:rPr>
                <w:rFonts w:ascii="Arial" w:hAnsi="Arial" w:cs="Arial"/>
                <w:lang w:val="nl-NL"/>
              </w:rPr>
              <w:t>Eindgesprek</w:t>
            </w:r>
          </w:p>
        </w:tc>
        <w:tc>
          <w:tcPr>
            <w:tcW w:w="6842" w:type="dxa"/>
            <w:tcBorders>
              <w:top w:val="nil"/>
              <w:left w:val="nil"/>
              <w:bottom w:val="nil"/>
              <w:right w:val="nil"/>
            </w:tcBorders>
          </w:tcPr>
          <w:p w14:paraId="676D3580" w14:textId="77777777" w:rsidR="00A405E3" w:rsidRPr="00F323C9" w:rsidRDefault="00A405E3" w:rsidP="007D57E1">
            <w:pPr>
              <w:pStyle w:val="Geenafstand"/>
              <w:rPr>
                <w:rFonts w:ascii="Arial" w:hAnsi="Arial" w:cs="Arial"/>
                <w:lang w:val="nl-NL"/>
              </w:rPr>
            </w:pPr>
            <w:r w:rsidRPr="00F323C9">
              <w:rPr>
                <w:rFonts w:ascii="Arial" w:hAnsi="Arial" w:cs="Arial"/>
                <w:lang w:val="nl-NL"/>
              </w:rPr>
              <w:t>Een afrondend gesprek tussen leerling en examencommissie, waarin wordt teruggeblikt op het portfolio en het proces. Tijdens dit gesprek wordt aangegeven of het diploma wordt toegekend.</w:t>
            </w:r>
          </w:p>
        </w:tc>
      </w:tr>
      <w:tr w:rsidR="00A405E3" w:rsidRPr="00F323C9" w14:paraId="08264718" w14:textId="77777777" w:rsidTr="007D57E1">
        <w:tc>
          <w:tcPr>
            <w:tcW w:w="2230" w:type="dxa"/>
            <w:tcBorders>
              <w:top w:val="nil"/>
              <w:left w:val="nil"/>
              <w:bottom w:val="nil"/>
              <w:right w:val="nil"/>
            </w:tcBorders>
            <w:hideMark/>
          </w:tcPr>
          <w:p w14:paraId="2DEF5E23" w14:textId="77777777" w:rsidR="00A405E3" w:rsidRPr="00F323C9" w:rsidRDefault="00A405E3" w:rsidP="007D57E1">
            <w:pPr>
              <w:pStyle w:val="Geenafstand"/>
              <w:rPr>
                <w:rFonts w:ascii="Arial" w:hAnsi="Arial" w:cs="Arial"/>
                <w:lang w:val="nl-NL"/>
              </w:rPr>
            </w:pPr>
            <w:r w:rsidRPr="00F323C9">
              <w:rPr>
                <w:rFonts w:ascii="Arial" w:hAnsi="Arial" w:cs="Arial"/>
                <w:lang w:val="nl-NL"/>
              </w:rPr>
              <w:t>Leerlingen:</w:t>
            </w:r>
          </w:p>
        </w:tc>
        <w:tc>
          <w:tcPr>
            <w:tcW w:w="6842" w:type="dxa"/>
            <w:tcBorders>
              <w:top w:val="nil"/>
              <w:left w:val="nil"/>
              <w:bottom w:val="nil"/>
              <w:right w:val="nil"/>
            </w:tcBorders>
            <w:hideMark/>
          </w:tcPr>
          <w:p w14:paraId="52FB277A" w14:textId="77777777" w:rsidR="00A405E3" w:rsidRPr="00F323C9" w:rsidRDefault="00A405E3" w:rsidP="007D57E1">
            <w:pPr>
              <w:pStyle w:val="Geenafstand"/>
              <w:rPr>
                <w:rFonts w:ascii="Arial" w:hAnsi="Arial" w:cs="Arial"/>
                <w:lang w:val="nl-NL"/>
              </w:rPr>
            </w:pPr>
            <w:r w:rsidRPr="00F323C9">
              <w:rPr>
                <w:rFonts w:ascii="Arial" w:hAnsi="Arial" w:cs="Arial"/>
                <w:lang w:val="nl-NL"/>
              </w:rPr>
              <w:t>Leerlingen die staan ingeschreven op de te noemen school.</w:t>
            </w:r>
          </w:p>
        </w:tc>
      </w:tr>
      <w:tr w:rsidR="00A405E3" w:rsidRPr="00F323C9" w14:paraId="64DA64FA" w14:textId="77777777" w:rsidTr="007D57E1">
        <w:tc>
          <w:tcPr>
            <w:tcW w:w="2230" w:type="dxa"/>
            <w:tcBorders>
              <w:top w:val="nil"/>
              <w:left w:val="nil"/>
              <w:bottom w:val="nil"/>
              <w:right w:val="nil"/>
            </w:tcBorders>
            <w:hideMark/>
          </w:tcPr>
          <w:p w14:paraId="3F821A0B" w14:textId="77777777" w:rsidR="00A405E3" w:rsidRPr="00F323C9" w:rsidRDefault="00A405E3" w:rsidP="007D57E1">
            <w:pPr>
              <w:pStyle w:val="Geenafstand"/>
              <w:rPr>
                <w:rFonts w:ascii="Arial" w:hAnsi="Arial" w:cs="Arial"/>
                <w:lang w:val="nl-NL"/>
              </w:rPr>
            </w:pPr>
            <w:r w:rsidRPr="00F323C9">
              <w:rPr>
                <w:rFonts w:ascii="Arial" w:hAnsi="Arial" w:cs="Arial"/>
                <w:spacing w:val="-3"/>
                <w:lang w:val="nl-NL"/>
              </w:rPr>
              <w:t>Teamleden:</w:t>
            </w:r>
          </w:p>
        </w:tc>
        <w:tc>
          <w:tcPr>
            <w:tcW w:w="6842" w:type="dxa"/>
            <w:tcBorders>
              <w:top w:val="nil"/>
              <w:left w:val="nil"/>
              <w:bottom w:val="nil"/>
              <w:right w:val="nil"/>
            </w:tcBorders>
            <w:hideMark/>
          </w:tcPr>
          <w:p w14:paraId="7D2DE5EB" w14:textId="77777777" w:rsidR="00A405E3" w:rsidRPr="00F323C9" w:rsidRDefault="00A405E3" w:rsidP="007D57E1">
            <w:pPr>
              <w:pStyle w:val="Geenafstand"/>
              <w:rPr>
                <w:rFonts w:ascii="Arial" w:hAnsi="Arial" w:cs="Arial"/>
                <w:lang w:val="nl-NL"/>
              </w:rPr>
            </w:pPr>
            <w:r w:rsidRPr="00F323C9">
              <w:rPr>
                <w:rFonts w:ascii="Arial" w:hAnsi="Arial" w:cs="Arial"/>
                <w:lang w:val="nl-NL"/>
              </w:rPr>
              <w:t>Personeelsleden van deze school.</w:t>
            </w:r>
          </w:p>
        </w:tc>
      </w:tr>
      <w:tr w:rsidR="00A405E3" w:rsidRPr="00F323C9" w14:paraId="55447EA1" w14:textId="77777777" w:rsidTr="007D57E1">
        <w:tc>
          <w:tcPr>
            <w:tcW w:w="2230" w:type="dxa"/>
            <w:tcBorders>
              <w:top w:val="nil"/>
              <w:left w:val="nil"/>
              <w:bottom w:val="nil"/>
              <w:right w:val="nil"/>
            </w:tcBorders>
            <w:hideMark/>
          </w:tcPr>
          <w:p w14:paraId="2960A75C" w14:textId="77777777" w:rsidR="00A405E3" w:rsidRPr="00F323C9" w:rsidRDefault="00A405E3" w:rsidP="007D57E1">
            <w:pPr>
              <w:pStyle w:val="Geenafstand"/>
              <w:rPr>
                <w:rFonts w:ascii="Arial" w:hAnsi="Arial" w:cs="Arial"/>
                <w:spacing w:val="-3"/>
                <w:lang w:val="nl-NL"/>
              </w:rPr>
            </w:pPr>
            <w:r w:rsidRPr="00F323C9">
              <w:rPr>
                <w:rFonts w:ascii="Arial" w:eastAsia="Times New Roman" w:hAnsi="Arial" w:cs="Arial"/>
                <w:szCs w:val="24"/>
                <w:lang w:val="nl-NL"/>
              </w:rPr>
              <w:t>S</w:t>
            </w:r>
            <w:r w:rsidRPr="00F323C9">
              <w:rPr>
                <w:rFonts w:ascii="Arial" w:eastAsia="Arial" w:hAnsi="Arial" w:cs="Arial"/>
                <w:szCs w:val="24"/>
                <w:lang w:val="nl-NL"/>
              </w:rPr>
              <w:t>choolleiding:</w:t>
            </w:r>
          </w:p>
        </w:tc>
        <w:tc>
          <w:tcPr>
            <w:tcW w:w="6842" w:type="dxa"/>
            <w:tcBorders>
              <w:top w:val="nil"/>
              <w:left w:val="nil"/>
              <w:bottom w:val="nil"/>
              <w:right w:val="nil"/>
            </w:tcBorders>
            <w:hideMark/>
          </w:tcPr>
          <w:p w14:paraId="7C013468" w14:textId="77777777" w:rsidR="00A405E3" w:rsidRPr="00F323C9" w:rsidRDefault="00A405E3" w:rsidP="007D57E1">
            <w:pPr>
              <w:pStyle w:val="Geenafstand"/>
              <w:rPr>
                <w:rFonts w:ascii="Arial" w:hAnsi="Arial" w:cs="Arial"/>
                <w:lang w:val="nl-NL"/>
              </w:rPr>
            </w:pPr>
            <w:r w:rsidRPr="00F323C9">
              <w:rPr>
                <w:rFonts w:ascii="Arial" w:eastAsia="Arial" w:hAnsi="Arial" w:cs="Arial"/>
                <w:szCs w:val="24"/>
                <w:lang w:val="nl-NL"/>
              </w:rPr>
              <w:t>Leden van de directie van betreffende school.</w:t>
            </w:r>
          </w:p>
        </w:tc>
      </w:tr>
      <w:tr w:rsidR="00A405E3" w:rsidRPr="00F323C9" w14:paraId="154653FD" w14:textId="77777777" w:rsidTr="007D57E1">
        <w:tc>
          <w:tcPr>
            <w:tcW w:w="2230" w:type="dxa"/>
            <w:tcBorders>
              <w:top w:val="nil"/>
              <w:left w:val="nil"/>
              <w:bottom w:val="nil"/>
              <w:right w:val="nil"/>
            </w:tcBorders>
            <w:hideMark/>
          </w:tcPr>
          <w:p w14:paraId="3FBAC247" w14:textId="77777777" w:rsidR="00A405E3" w:rsidRPr="00F323C9" w:rsidRDefault="00A405E3" w:rsidP="007D57E1">
            <w:pPr>
              <w:pStyle w:val="Geenafstand"/>
              <w:rPr>
                <w:rFonts w:ascii="Arial" w:eastAsia="Times New Roman" w:hAnsi="Arial" w:cs="Arial"/>
                <w:szCs w:val="24"/>
                <w:lang w:val="nl-NL"/>
              </w:rPr>
            </w:pPr>
            <w:r w:rsidRPr="00F323C9">
              <w:rPr>
                <w:rFonts w:ascii="Arial" w:hAnsi="Arial" w:cs="Arial"/>
                <w:lang w:val="nl-NL"/>
              </w:rPr>
              <w:t>Mentor/coach:</w:t>
            </w:r>
          </w:p>
        </w:tc>
        <w:tc>
          <w:tcPr>
            <w:tcW w:w="6842" w:type="dxa"/>
            <w:tcBorders>
              <w:top w:val="nil"/>
              <w:left w:val="nil"/>
              <w:bottom w:val="nil"/>
              <w:right w:val="nil"/>
            </w:tcBorders>
            <w:hideMark/>
          </w:tcPr>
          <w:p w14:paraId="7ABBE4D2" w14:textId="77777777" w:rsidR="00A405E3" w:rsidRPr="00F323C9" w:rsidRDefault="00A405E3" w:rsidP="007D57E1">
            <w:pPr>
              <w:pStyle w:val="Geenafstand"/>
              <w:rPr>
                <w:rFonts w:ascii="Arial" w:eastAsia="Arial" w:hAnsi="Arial" w:cs="Arial"/>
                <w:szCs w:val="24"/>
                <w:lang w:val="nl-NL"/>
              </w:rPr>
            </w:pPr>
            <w:r w:rsidRPr="00F323C9">
              <w:rPr>
                <w:rFonts w:ascii="Arial" w:eastAsia="Arial" w:hAnsi="Arial" w:cs="Arial"/>
                <w:szCs w:val="24"/>
                <w:lang w:val="nl-NL"/>
              </w:rPr>
              <w:t>Groepsleerkracht.</w:t>
            </w:r>
          </w:p>
        </w:tc>
      </w:tr>
      <w:tr w:rsidR="00A405E3" w:rsidRPr="00F323C9" w14:paraId="583EE83A" w14:textId="77777777" w:rsidTr="007D57E1">
        <w:tc>
          <w:tcPr>
            <w:tcW w:w="2230" w:type="dxa"/>
            <w:tcBorders>
              <w:top w:val="nil"/>
              <w:left w:val="nil"/>
              <w:bottom w:val="nil"/>
              <w:right w:val="nil"/>
            </w:tcBorders>
            <w:hideMark/>
          </w:tcPr>
          <w:p w14:paraId="4610C296" w14:textId="77777777" w:rsidR="00A405E3" w:rsidRPr="00F323C9" w:rsidRDefault="00A405E3" w:rsidP="007D57E1">
            <w:pPr>
              <w:pStyle w:val="Geenafstand"/>
              <w:rPr>
                <w:rFonts w:ascii="Arial" w:hAnsi="Arial" w:cs="Arial"/>
                <w:lang w:val="nl-NL"/>
              </w:rPr>
            </w:pPr>
            <w:r w:rsidRPr="00F323C9">
              <w:rPr>
                <w:rFonts w:ascii="Arial" w:hAnsi="Arial" w:cs="Arial"/>
                <w:lang w:val="nl-NL"/>
              </w:rPr>
              <w:t>Examencommissie:</w:t>
            </w:r>
          </w:p>
        </w:tc>
        <w:tc>
          <w:tcPr>
            <w:tcW w:w="6842" w:type="dxa"/>
            <w:tcBorders>
              <w:top w:val="nil"/>
              <w:left w:val="nil"/>
              <w:bottom w:val="nil"/>
              <w:right w:val="nil"/>
            </w:tcBorders>
            <w:hideMark/>
          </w:tcPr>
          <w:p w14:paraId="0C05DEBE" w14:textId="77777777" w:rsidR="00A405E3" w:rsidRPr="00F323C9" w:rsidRDefault="00A405E3" w:rsidP="007D57E1">
            <w:pPr>
              <w:pStyle w:val="Geenafstand"/>
              <w:rPr>
                <w:rFonts w:ascii="Arial" w:eastAsia="Arial" w:hAnsi="Arial" w:cs="Arial"/>
                <w:szCs w:val="24"/>
                <w:lang w:val="nl-NL"/>
              </w:rPr>
            </w:pPr>
            <w:r w:rsidRPr="00F323C9">
              <w:rPr>
                <w:rFonts w:ascii="Arial" w:eastAsia="Arial" w:hAnsi="Arial" w:cs="Arial"/>
                <w:szCs w:val="24"/>
                <w:lang w:val="nl-NL"/>
              </w:rPr>
              <w:t>Deze commissie bepaalt of een leerling het diploma praktijkonderwijs behaald heeft.</w:t>
            </w:r>
          </w:p>
        </w:tc>
      </w:tr>
      <w:tr w:rsidR="00A405E3" w:rsidRPr="00F323C9" w14:paraId="5FCE32E7" w14:textId="77777777" w:rsidTr="007D57E1">
        <w:tc>
          <w:tcPr>
            <w:tcW w:w="2230" w:type="dxa"/>
            <w:tcBorders>
              <w:top w:val="nil"/>
              <w:left w:val="nil"/>
              <w:bottom w:val="nil"/>
              <w:right w:val="nil"/>
            </w:tcBorders>
            <w:hideMark/>
          </w:tcPr>
          <w:p w14:paraId="005FE4AC" w14:textId="77777777" w:rsidR="00A405E3" w:rsidRPr="00F323C9" w:rsidRDefault="00A405E3" w:rsidP="007D57E1">
            <w:pPr>
              <w:pStyle w:val="Geenafstand"/>
              <w:rPr>
                <w:rFonts w:ascii="Arial" w:hAnsi="Arial" w:cs="Arial"/>
                <w:lang w:val="nl-NL"/>
              </w:rPr>
            </w:pPr>
            <w:r w:rsidRPr="00F323C9">
              <w:rPr>
                <w:rFonts w:ascii="Arial" w:hAnsi="Arial" w:cs="Arial"/>
                <w:lang w:val="nl-NL"/>
              </w:rPr>
              <w:t>Commissie van beroep:</w:t>
            </w:r>
          </w:p>
        </w:tc>
        <w:tc>
          <w:tcPr>
            <w:tcW w:w="6842" w:type="dxa"/>
            <w:tcBorders>
              <w:top w:val="nil"/>
              <w:left w:val="nil"/>
              <w:bottom w:val="nil"/>
              <w:right w:val="nil"/>
            </w:tcBorders>
            <w:hideMark/>
          </w:tcPr>
          <w:p w14:paraId="79D447AA" w14:textId="77777777" w:rsidR="00A405E3" w:rsidRPr="00F323C9" w:rsidRDefault="00A405E3" w:rsidP="007D57E1">
            <w:pPr>
              <w:pStyle w:val="Geenafstand"/>
              <w:rPr>
                <w:rFonts w:ascii="Arial" w:hAnsi="Arial" w:cs="Arial"/>
                <w:lang w:val="nl-NL"/>
              </w:rPr>
            </w:pPr>
            <w:r w:rsidRPr="00F323C9">
              <w:rPr>
                <w:rFonts w:ascii="Arial" w:hAnsi="Arial" w:cs="Arial"/>
                <w:lang w:val="nl-NL"/>
              </w:rPr>
              <w:t>Commissie die de klacht of beroep onderzoekt en bindende beslissing neemt.</w:t>
            </w:r>
          </w:p>
        </w:tc>
      </w:tr>
      <w:tr w:rsidR="00A405E3" w:rsidRPr="00F323C9" w14:paraId="3B0AFC8A" w14:textId="77777777" w:rsidTr="007D57E1">
        <w:tc>
          <w:tcPr>
            <w:tcW w:w="2230" w:type="dxa"/>
            <w:tcBorders>
              <w:top w:val="nil"/>
              <w:left w:val="nil"/>
              <w:bottom w:val="nil"/>
              <w:right w:val="nil"/>
            </w:tcBorders>
            <w:hideMark/>
          </w:tcPr>
          <w:p w14:paraId="0483B099" w14:textId="2619C76A" w:rsidR="00A405E3" w:rsidRPr="00F323C9" w:rsidRDefault="000A47F0" w:rsidP="007D57E1">
            <w:pPr>
              <w:pStyle w:val="Geenafstand"/>
              <w:rPr>
                <w:rFonts w:ascii="Arial" w:hAnsi="Arial" w:cs="Arial"/>
                <w:lang w:val="nl-NL"/>
              </w:rPr>
            </w:pPr>
            <w:r w:rsidRPr="00F323C9">
              <w:rPr>
                <w:rFonts w:ascii="Arial" w:hAnsi="Arial" w:cs="Arial"/>
                <w:lang w:val="nl-NL"/>
              </w:rPr>
              <w:t xml:space="preserve">Examen </w:t>
            </w:r>
            <w:r w:rsidR="00A405E3" w:rsidRPr="00F323C9">
              <w:rPr>
                <w:rFonts w:ascii="Arial" w:hAnsi="Arial" w:cs="Arial"/>
                <w:lang w:val="nl-NL"/>
              </w:rPr>
              <w:t>Portfolio:</w:t>
            </w:r>
          </w:p>
        </w:tc>
        <w:tc>
          <w:tcPr>
            <w:tcW w:w="6842" w:type="dxa"/>
            <w:tcBorders>
              <w:top w:val="nil"/>
              <w:left w:val="nil"/>
              <w:bottom w:val="nil"/>
              <w:right w:val="nil"/>
            </w:tcBorders>
            <w:hideMark/>
          </w:tcPr>
          <w:p w14:paraId="4B1A878B" w14:textId="77777777" w:rsidR="00A405E3" w:rsidRPr="00F323C9" w:rsidRDefault="00A405E3" w:rsidP="007D57E1">
            <w:pPr>
              <w:pStyle w:val="Geenafstand"/>
              <w:rPr>
                <w:rFonts w:ascii="Arial" w:hAnsi="Arial" w:cs="Arial"/>
                <w:lang w:val="nl-NL"/>
              </w:rPr>
            </w:pPr>
            <w:r w:rsidRPr="00F323C9">
              <w:rPr>
                <w:rFonts w:ascii="Arial" w:hAnsi="Arial" w:cs="Arial"/>
                <w:lang w:val="nl-NL"/>
              </w:rPr>
              <w:t>(Digitaal) overzicht van de schoolloopbaan. Dus alle vaardigheden en kwaliteiten die je gedurende je schoolloopbaan, ondersteund door je mentor hebt opgebouwd en die je ontwikkeling aantonen.</w:t>
            </w:r>
          </w:p>
          <w:p w14:paraId="53CEAE8B" w14:textId="77777777" w:rsidR="00A405E3" w:rsidRPr="00F323C9" w:rsidRDefault="00A405E3" w:rsidP="007D57E1">
            <w:pPr>
              <w:pStyle w:val="Geenafstand"/>
              <w:rPr>
                <w:rFonts w:ascii="Arial" w:hAnsi="Arial" w:cs="Arial"/>
                <w:lang w:val="nl-NL"/>
              </w:rPr>
            </w:pPr>
            <w:r w:rsidRPr="00F323C9">
              <w:rPr>
                <w:rFonts w:ascii="Arial" w:hAnsi="Arial" w:cs="Arial"/>
                <w:lang w:val="nl-NL"/>
              </w:rPr>
              <w:t>De verzameling van bewijsstukken tonen de ontwikkeling van de leerling op de diverse gebieden aan. (Incl. stages)</w:t>
            </w:r>
          </w:p>
        </w:tc>
      </w:tr>
      <w:tr w:rsidR="00A405E3" w:rsidRPr="00F323C9" w14:paraId="58C70F18" w14:textId="77777777" w:rsidTr="007D57E1">
        <w:tc>
          <w:tcPr>
            <w:tcW w:w="2230" w:type="dxa"/>
            <w:tcBorders>
              <w:top w:val="nil"/>
              <w:left w:val="nil"/>
              <w:bottom w:val="nil"/>
              <w:right w:val="nil"/>
            </w:tcBorders>
            <w:hideMark/>
          </w:tcPr>
          <w:p w14:paraId="2F86FF25" w14:textId="77777777" w:rsidR="00A405E3" w:rsidRPr="00F323C9" w:rsidRDefault="00A405E3" w:rsidP="007D57E1">
            <w:pPr>
              <w:pStyle w:val="Geenafstand"/>
              <w:rPr>
                <w:rFonts w:ascii="Arial" w:hAnsi="Arial" w:cs="Arial"/>
                <w:lang w:val="nl-NL"/>
              </w:rPr>
            </w:pPr>
            <w:r w:rsidRPr="00F323C9">
              <w:rPr>
                <w:rFonts w:ascii="Arial" w:hAnsi="Arial" w:cs="Arial"/>
                <w:lang w:val="nl-NL"/>
              </w:rPr>
              <w:t>Presentatie:</w:t>
            </w:r>
          </w:p>
        </w:tc>
        <w:tc>
          <w:tcPr>
            <w:tcW w:w="6842" w:type="dxa"/>
            <w:tcBorders>
              <w:top w:val="nil"/>
              <w:left w:val="nil"/>
              <w:bottom w:val="nil"/>
              <w:right w:val="nil"/>
            </w:tcBorders>
            <w:hideMark/>
          </w:tcPr>
          <w:p w14:paraId="68F6ED14" w14:textId="77777777" w:rsidR="00A405E3" w:rsidRPr="00F323C9" w:rsidRDefault="00A405E3" w:rsidP="007D57E1">
            <w:pPr>
              <w:pStyle w:val="Geenafstand"/>
              <w:rPr>
                <w:rFonts w:ascii="Arial" w:hAnsi="Arial" w:cs="Arial"/>
                <w:lang w:val="nl-NL"/>
              </w:rPr>
            </w:pPr>
            <w:r w:rsidRPr="00F323C9">
              <w:rPr>
                <w:rFonts w:ascii="Arial" w:hAnsi="Arial" w:cs="Arial"/>
                <w:lang w:val="nl-NL"/>
              </w:rPr>
              <w:t>In de breedste zin van het woord vanuit de leerling een activiteit die gaat over het doorlopen proces en het behaalde resultaat.</w:t>
            </w:r>
          </w:p>
          <w:p w14:paraId="63F212C6" w14:textId="77777777" w:rsidR="00A405E3" w:rsidRPr="00F323C9" w:rsidRDefault="00A405E3" w:rsidP="007D57E1">
            <w:pPr>
              <w:pStyle w:val="Geenafstand"/>
              <w:rPr>
                <w:rFonts w:ascii="Arial" w:hAnsi="Arial" w:cs="Arial"/>
                <w:lang w:val="nl-NL"/>
              </w:rPr>
            </w:pPr>
            <w:r w:rsidRPr="00F323C9">
              <w:rPr>
                <w:rFonts w:ascii="Arial" w:hAnsi="Arial" w:cs="Arial"/>
                <w:lang w:val="nl-NL"/>
              </w:rPr>
              <w:t>--&gt; presentatie: portfolio</w:t>
            </w:r>
          </w:p>
        </w:tc>
      </w:tr>
      <w:tr w:rsidR="00A405E3" w:rsidRPr="00F323C9" w14:paraId="3412A0A0" w14:textId="77777777" w:rsidTr="007D57E1">
        <w:tc>
          <w:tcPr>
            <w:tcW w:w="2230" w:type="dxa"/>
            <w:tcBorders>
              <w:top w:val="nil"/>
              <w:left w:val="nil"/>
              <w:bottom w:val="nil"/>
              <w:right w:val="nil"/>
            </w:tcBorders>
          </w:tcPr>
          <w:p w14:paraId="679AEB66" w14:textId="77777777" w:rsidR="00A405E3" w:rsidRPr="00F323C9" w:rsidRDefault="00A405E3" w:rsidP="007D57E1">
            <w:pPr>
              <w:pStyle w:val="Geenafstand"/>
              <w:rPr>
                <w:rFonts w:ascii="Arial" w:hAnsi="Arial" w:cs="Arial"/>
                <w:lang w:val="nl-NL"/>
              </w:rPr>
            </w:pPr>
          </w:p>
        </w:tc>
        <w:tc>
          <w:tcPr>
            <w:tcW w:w="6842" w:type="dxa"/>
            <w:tcBorders>
              <w:top w:val="nil"/>
              <w:left w:val="nil"/>
              <w:bottom w:val="nil"/>
              <w:right w:val="nil"/>
            </w:tcBorders>
          </w:tcPr>
          <w:p w14:paraId="3D45A689" w14:textId="77777777" w:rsidR="00A405E3" w:rsidRPr="00F323C9" w:rsidRDefault="00A405E3" w:rsidP="007D57E1">
            <w:pPr>
              <w:pStyle w:val="Geenafstand"/>
              <w:rPr>
                <w:rFonts w:ascii="Arial" w:hAnsi="Arial" w:cs="Arial"/>
                <w:lang w:val="nl-NL"/>
              </w:rPr>
            </w:pPr>
          </w:p>
        </w:tc>
      </w:tr>
    </w:tbl>
    <w:p w14:paraId="49A8DF35" w14:textId="77777777" w:rsidR="00DC0BD5" w:rsidRPr="00F323C9" w:rsidRDefault="00DC0BD5" w:rsidP="00A405E3">
      <w:pPr>
        <w:pStyle w:val="Plattetekst"/>
        <w:rPr>
          <w:rFonts w:ascii="Arial" w:hAnsi="Arial" w:cs="Arial"/>
          <w:color w:val="046BB4"/>
        </w:rPr>
      </w:pPr>
    </w:p>
    <w:p w14:paraId="6E87E039" w14:textId="77777777" w:rsidR="00DC0BD5" w:rsidRPr="00F323C9" w:rsidRDefault="00DC0BD5" w:rsidP="00DC0BD5">
      <w:pPr>
        <w:pStyle w:val="Kop2"/>
        <w:numPr>
          <w:ilvl w:val="0"/>
          <w:numId w:val="2"/>
        </w:numPr>
        <w:rPr>
          <w:rFonts w:ascii="Arial" w:hAnsi="Arial" w:cs="Arial"/>
          <w:color w:val="44546A" w:themeColor="text2"/>
          <w:sz w:val="24"/>
          <w:szCs w:val="24"/>
        </w:rPr>
      </w:pPr>
      <w:bookmarkStart w:id="14" w:name="_Toc83905484"/>
      <w:bookmarkStart w:id="15" w:name="_Toc69470448"/>
      <w:r w:rsidRPr="00F323C9">
        <w:rPr>
          <w:rFonts w:ascii="Arial" w:hAnsi="Arial" w:cs="Arial"/>
          <w:color w:val="44546A" w:themeColor="text2"/>
          <w:sz w:val="24"/>
          <w:szCs w:val="24"/>
        </w:rPr>
        <w:t>Totstandkoming</w:t>
      </w:r>
      <w:r w:rsidRPr="00F323C9">
        <w:rPr>
          <w:rFonts w:ascii="Arial" w:hAnsi="Arial" w:cs="Arial"/>
          <w:color w:val="44546A" w:themeColor="text2"/>
          <w:spacing w:val="-8"/>
          <w:sz w:val="24"/>
          <w:szCs w:val="24"/>
        </w:rPr>
        <w:t xml:space="preserve"> </w:t>
      </w:r>
      <w:r w:rsidRPr="00F323C9">
        <w:rPr>
          <w:rFonts w:ascii="Arial" w:hAnsi="Arial" w:cs="Arial"/>
          <w:color w:val="44546A" w:themeColor="text2"/>
          <w:sz w:val="24"/>
          <w:szCs w:val="24"/>
        </w:rPr>
        <w:t>en</w:t>
      </w:r>
      <w:r w:rsidRPr="00F323C9">
        <w:rPr>
          <w:rFonts w:ascii="Arial" w:hAnsi="Arial" w:cs="Arial"/>
          <w:color w:val="44546A" w:themeColor="text2"/>
          <w:spacing w:val="-8"/>
          <w:sz w:val="24"/>
          <w:szCs w:val="24"/>
        </w:rPr>
        <w:t xml:space="preserve"> </w:t>
      </w:r>
      <w:r w:rsidRPr="00F323C9">
        <w:rPr>
          <w:rFonts w:ascii="Arial" w:hAnsi="Arial" w:cs="Arial"/>
          <w:color w:val="44546A" w:themeColor="text2"/>
          <w:sz w:val="24"/>
          <w:szCs w:val="24"/>
        </w:rPr>
        <w:t>wijziging</w:t>
      </w:r>
      <w:bookmarkEnd w:id="14"/>
      <w:bookmarkEnd w:id="15"/>
      <w:r w:rsidRPr="00F323C9">
        <w:rPr>
          <w:rFonts w:ascii="Arial" w:hAnsi="Arial" w:cs="Arial"/>
          <w:color w:val="44546A" w:themeColor="text2"/>
          <w:spacing w:val="-8"/>
          <w:sz w:val="24"/>
          <w:szCs w:val="24"/>
        </w:rPr>
        <w:t xml:space="preserve"> </w:t>
      </w:r>
    </w:p>
    <w:p w14:paraId="6DB1E117" w14:textId="56AB767A" w:rsidR="00DC0BD5" w:rsidRPr="00F323C9" w:rsidRDefault="00DC0BD5" w:rsidP="00DC0BD5">
      <w:pPr>
        <w:pStyle w:val="Geenafstand"/>
        <w:rPr>
          <w:rFonts w:ascii="Arial" w:hAnsi="Arial" w:cs="Arial"/>
        </w:rPr>
      </w:pPr>
      <w:r w:rsidRPr="00F323C9">
        <w:rPr>
          <w:rFonts w:ascii="Arial" w:hAnsi="Arial" w:cs="Arial"/>
        </w:rPr>
        <w:t>Het</w:t>
      </w:r>
      <w:r w:rsidRPr="00F323C9">
        <w:rPr>
          <w:rFonts w:ascii="Arial" w:hAnsi="Arial" w:cs="Arial"/>
          <w:spacing w:val="5"/>
        </w:rPr>
        <w:t xml:space="preserve"> </w:t>
      </w:r>
      <w:r w:rsidRPr="00F323C9">
        <w:rPr>
          <w:rFonts w:ascii="Arial" w:hAnsi="Arial" w:cs="Arial"/>
        </w:rPr>
        <w:t>examenreglement</w:t>
      </w:r>
      <w:r w:rsidRPr="00F323C9">
        <w:rPr>
          <w:rFonts w:ascii="Arial" w:hAnsi="Arial" w:cs="Arial"/>
          <w:spacing w:val="5"/>
        </w:rPr>
        <w:t xml:space="preserve"> </w:t>
      </w:r>
      <w:r w:rsidRPr="00F323C9">
        <w:rPr>
          <w:rFonts w:ascii="Arial" w:hAnsi="Arial" w:cs="Arial"/>
        </w:rPr>
        <w:t>diplomering</w:t>
      </w:r>
      <w:r w:rsidRPr="00F323C9">
        <w:rPr>
          <w:rFonts w:ascii="Arial" w:hAnsi="Arial" w:cs="Arial"/>
          <w:spacing w:val="5"/>
        </w:rPr>
        <w:t xml:space="preserve"> is </w:t>
      </w:r>
      <w:r w:rsidRPr="00F323C9">
        <w:rPr>
          <w:rFonts w:ascii="Arial" w:hAnsi="Arial" w:cs="Arial"/>
        </w:rPr>
        <w:t xml:space="preserve">opgesteld volgens landelijke richtlijnen. Specifiek voor Praktijkonderwijs De Maat </w:t>
      </w:r>
      <w:r w:rsidR="00C65B48" w:rsidRPr="00F323C9">
        <w:rPr>
          <w:rFonts w:ascii="Arial" w:hAnsi="Arial" w:cs="Arial"/>
        </w:rPr>
        <w:t>is</w:t>
      </w:r>
      <w:r w:rsidRPr="00F323C9">
        <w:rPr>
          <w:rFonts w:ascii="Arial" w:hAnsi="Arial" w:cs="Arial"/>
        </w:rPr>
        <w:t xml:space="preserve"> de schooleigen aanvulling op het examenreglement </w:t>
      </w:r>
      <w:r w:rsidR="000A47F0" w:rsidRPr="00F323C9">
        <w:rPr>
          <w:rFonts w:ascii="Arial" w:hAnsi="Arial" w:cs="Arial"/>
        </w:rPr>
        <w:t xml:space="preserve">opgesteld door de werkgroep diplomering en </w:t>
      </w:r>
      <w:r w:rsidRPr="00F323C9">
        <w:rPr>
          <w:rFonts w:ascii="Arial" w:hAnsi="Arial" w:cs="Arial"/>
        </w:rPr>
        <w:t>vastgesteld door de directie. Het examenreglement is akkoord bevonden door de Medezeggenschapsraad van Praktijkonderwijs De Maat.</w:t>
      </w:r>
    </w:p>
    <w:p w14:paraId="5C152F42" w14:textId="77777777" w:rsidR="00DC0BD5" w:rsidRPr="00F323C9" w:rsidRDefault="00DC0BD5" w:rsidP="00DC0BD5">
      <w:pPr>
        <w:pStyle w:val="Geenafstand"/>
        <w:rPr>
          <w:rFonts w:ascii="Arial" w:hAnsi="Arial" w:cs="Arial"/>
          <w:sz w:val="28"/>
        </w:rPr>
      </w:pPr>
      <w:r w:rsidRPr="00F323C9">
        <w:rPr>
          <w:rFonts w:ascii="Arial" w:hAnsi="Arial" w:cs="Arial"/>
        </w:rPr>
        <w:t xml:space="preserve">Voorstellen tot wijziging kunnen worden gedaan volgens een schooleigen procedure. </w:t>
      </w:r>
      <w:r w:rsidRPr="00F323C9">
        <w:rPr>
          <w:rFonts w:ascii="Arial" w:hAnsi="Arial" w:cs="Arial"/>
        </w:rPr>
        <w:br/>
      </w:r>
    </w:p>
    <w:p w14:paraId="33C2D337" w14:textId="77777777" w:rsidR="00DC0BD5" w:rsidRPr="00F323C9" w:rsidRDefault="00DC0BD5" w:rsidP="00DC0BD5">
      <w:pPr>
        <w:pStyle w:val="Kop2"/>
        <w:numPr>
          <w:ilvl w:val="0"/>
          <w:numId w:val="2"/>
        </w:numPr>
        <w:rPr>
          <w:rFonts w:ascii="Arial" w:hAnsi="Arial" w:cs="Arial"/>
          <w:color w:val="44546A" w:themeColor="text2"/>
          <w:sz w:val="24"/>
          <w:szCs w:val="24"/>
        </w:rPr>
      </w:pPr>
      <w:bookmarkStart w:id="16" w:name="_Toc83905485"/>
      <w:bookmarkStart w:id="17" w:name="_Toc69470449"/>
      <w:r w:rsidRPr="00F323C9">
        <w:rPr>
          <w:rFonts w:ascii="Arial" w:hAnsi="Arial" w:cs="Arial"/>
          <w:color w:val="44546A" w:themeColor="text2"/>
          <w:sz w:val="24"/>
          <w:szCs w:val="24"/>
        </w:rPr>
        <w:t>Publicatie</w:t>
      </w:r>
      <w:bookmarkEnd w:id="16"/>
      <w:bookmarkEnd w:id="17"/>
    </w:p>
    <w:p w14:paraId="542DAF75" w14:textId="77777777" w:rsidR="00DC0BD5" w:rsidRPr="00F323C9" w:rsidRDefault="00DC0BD5" w:rsidP="00DC0BD5">
      <w:pPr>
        <w:pStyle w:val="Geenafstand"/>
        <w:rPr>
          <w:rFonts w:ascii="Arial" w:hAnsi="Arial" w:cs="Arial"/>
          <w:color w:val="2E74B5" w:themeColor="accent5" w:themeShade="BF"/>
        </w:rPr>
      </w:pPr>
      <w:r w:rsidRPr="00F323C9">
        <w:rPr>
          <w:rFonts w:ascii="Arial" w:hAnsi="Arial" w:cs="Arial"/>
        </w:rPr>
        <w:t xml:space="preserve">Uiterlijk bij de start van het laatste schooljaar van de bovenbouw wordt het examenexamenreglement aan de leerling en ouders/verzorgers uitgereikt. Daarnaast wordt het examenreglement gepubliceerd op de website van de school en ligt een exemplaar ter inzage op school. </w:t>
      </w:r>
      <w:r w:rsidRPr="00F323C9">
        <w:rPr>
          <w:rFonts w:ascii="Arial" w:hAnsi="Arial" w:cs="Arial"/>
        </w:rPr>
        <w:br/>
      </w:r>
    </w:p>
    <w:p w14:paraId="77B10A78" w14:textId="77777777" w:rsidR="00DC0BD5" w:rsidRPr="00F323C9" w:rsidRDefault="00DC0BD5" w:rsidP="00DC0BD5">
      <w:pPr>
        <w:pStyle w:val="Kop2"/>
        <w:numPr>
          <w:ilvl w:val="0"/>
          <w:numId w:val="2"/>
        </w:numPr>
        <w:rPr>
          <w:rFonts w:ascii="Arial" w:hAnsi="Arial" w:cs="Arial"/>
          <w:color w:val="44546A" w:themeColor="text2"/>
          <w:sz w:val="24"/>
          <w:szCs w:val="24"/>
        </w:rPr>
      </w:pPr>
      <w:bookmarkStart w:id="18" w:name="_Toc83905486"/>
      <w:bookmarkStart w:id="19" w:name="_Toc69470450"/>
      <w:r w:rsidRPr="00F323C9">
        <w:rPr>
          <w:rFonts w:ascii="Arial" w:hAnsi="Arial" w:cs="Arial"/>
          <w:color w:val="44546A" w:themeColor="text2"/>
          <w:sz w:val="24"/>
          <w:szCs w:val="24"/>
        </w:rPr>
        <w:t>Eisen</w:t>
      </w:r>
      <w:bookmarkEnd w:id="18"/>
      <w:bookmarkEnd w:id="19"/>
    </w:p>
    <w:p w14:paraId="5DEB9E2B" w14:textId="77777777" w:rsidR="00DC0BD5" w:rsidRPr="00F323C9" w:rsidRDefault="00DC0BD5" w:rsidP="00DC0BD5">
      <w:pPr>
        <w:pStyle w:val="Geenafstand"/>
        <w:rPr>
          <w:rFonts w:ascii="Arial" w:hAnsi="Arial" w:cs="Arial"/>
        </w:rPr>
      </w:pPr>
      <w:r w:rsidRPr="00F323C9">
        <w:rPr>
          <w:rFonts w:ascii="Arial" w:hAnsi="Arial" w:cs="Arial"/>
        </w:rPr>
        <w:t xml:space="preserve">Aan het diploma praktijkonderwijs worden door de wetgever eisen gesteld. Deze eisen zijn: </w:t>
      </w:r>
    </w:p>
    <w:p w14:paraId="331FCC23" w14:textId="77777777" w:rsidR="00DC0BD5" w:rsidRPr="00F323C9" w:rsidRDefault="00DC0BD5" w:rsidP="00DC0BD5">
      <w:pPr>
        <w:pStyle w:val="Geenafstand"/>
        <w:numPr>
          <w:ilvl w:val="0"/>
          <w:numId w:val="3"/>
        </w:numPr>
        <w:ind w:left="567" w:hanging="567"/>
        <w:rPr>
          <w:rFonts w:ascii="Arial" w:hAnsi="Arial" w:cs="Arial"/>
        </w:rPr>
      </w:pPr>
      <w:r w:rsidRPr="00F323C9">
        <w:rPr>
          <w:rFonts w:ascii="Arial" w:hAnsi="Arial" w:cs="Arial"/>
        </w:rPr>
        <w:t>De leerling heeft gedurende de schoolloopbaan bewijzen verzameld die laten zien dat de leerling doelen heeft behaald. Dit zijn doelen op het gebied van wonen, werken, vrije tijd, burgerschap, Nederlands, rekenen, en persoonlijke ontwikkeling. Daarmee heeft de leerling zich aantoonbaar gekwalificeerd voor de arbeidsmarkt of vervolgonderwijs;</w:t>
      </w:r>
    </w:p>
    <w:p w14:paraId="65E71F7F" w14:textId="77777777" w:rsidR="00DC0BD5" w:rsidRPr="00F323C9" w:rsidRDefault="00DC0BD5" w:rsidP="00DC0BD5">
      <w:pPr>
        <w:pStyle w:val="Geenafstand"/>
        <w:numPr>
          <w:ilvl w:val="0"/>
          <w:numId w:val="3"/>
        </w:numPr>
        <w:ind w:left="567" w:hanging="567"/>
        <w:rPr>
          <w:rFonts w:ascii="Arial" w:hAnsi="Arial" w:cs="Arial"/>
        </w:rPr>
      </w:pPr>
      <w:r w:rsidRPr="00F323C9">
        <w:rPr>
          <w:rFonts w:ascii="Arial" w:hAnsi="Arial" w:cs="Arial"/>
        </w:rPr>
        <w:t>Er is een examenreglement opgesteld dat door de MR van de school is goedgekeurd;</w:t>
      </w:r>
    </w:p>
    <w:p w14:paraId="6EB04199" w14:textId="34FFEEEA" w:rsidR="00DC0BD5" w:rsidRPr="00F323C9" w:rsidRDefault="00DC0BD5" w:rsidP="00DC0BD5">
      <w:pPr>
        <w:pStyle w:val="Geenafstand"/>
        <w:numPr>
          <w:ilvl w:val="0"/>
          <w:numId w:val="3"/>
        </w:numPr>
        <w:ind w:left="567" w:hanging="567"/>
        <w:rPr>
          <w:rFonts w:ascii="Arial" w:hAnsi="Arial" w:cs="Arial"/>
        </w:rPr>
      </w:pPr>
      <w:r w:rsidRPr="00F323C9">
        <w:rPr>
          <w:rFonts w:ascii="Arial" w:hAnsi="Arial" w:cs="Arial"/>
        </w:rPr>
        <w:t xml:space="preserve">Er is voldoende deelname aan het onderwijsproces geweest. Een minimale aanwezigheid van </w:t>
      </w:r>
      <w:r w:rsidR="00DE023A" w:rsidRPr="00F323C9">
        <w:rPr>
          <w:rFonts w:ascii="Arial" w:hAnsi="Arial" w:cs="Arial"/>
        </w:rPr>
        <w:t>90</w:t>
      </w:r>
      <w:r w:rsidRPr="00F323C9">
        <w:rPr>
          <w:rFonts w:ascii="Arial" w:hAnsi="Arial" w:cs="Arial"/>
        </w:rPr>
        <w:t>% is noodzakelijk.</w:t>
      </w:r>
    </w:p>
    <w:p w14:paraId="7AD16B16" w14:textId="77777777" w:rsidR="00DC0BD5" w:rsidRPr="00F323C9" w:rsidRDefault="00DC0BD5" w:rsidP="00DC0BD5">
      <w:pPr>
        <w:pStyle w:val="Geenafstand"/>
        <w:rPr>
          <w:rFonts w:ascii="Arial" w:hAnsi="Arial" w:cs="Arial"/>
        </w:rPr>
      </w:pPr>
    </w:p>
    <w:p w14:paraId="4F062965" w14:textId="0B28F9E2" w:rsidR="00DC0BD5" w:rsidRPr="00F323C9" w:rsidRDefault="00DC0BD5" w:rsidP="00DC0BD5">
      <w:pPr>
        <w:pStyle w:val="Geenafstand"/>
        <w:rPr>
          <w:rFonts w:ascii="Arial" w:hAnsi="Arial" w:cs="Arial"/>
        </w:rPr>
      </w:pPr>
      <w:r w:rsidRPr="00F323C9">
        <w:rPr>
          <w:rFonts w:ascii="Arial" w:hAnsi="Arial" w:cs="Arial"/>
        </w:rPr>
        <w:t xml:space="preserve">N.B. Een leerling die de nodige bewijzen niet heeft behaald en of onvoldoende aan het onderwijsproces heeft deelgenomen, kan alsnog opgaan voor het eindgesprek als er sprake is van: Een positieve ontwikkeling en of van bijzondere omstandigheden. Dit ter beoordeling </w:t>
      </w:r>
      <w:r w:rsidRPr="00F323C9">
        <w:rPr>
          <w:rFonts w:ascii="Arial" w:hAnsi="Arial" w:cs="Arial"/>
        </w:rPr>
        <w:lastRenderedPageBreak/>
        <w:t xml:space="preserve">van de examencommissie. Wanneer een leerling niet kan voldoen aan de boven gestelde eisen, komt hij/zij wél in aanmerking voor een </w:t>
      </w:r>
      <w:r w:rsidR="00DE023A" w:rsidRPr="00F323C9">
        <w:rPr>
          <w:rFonts w:ascii="Arial" w:hAnsi="Arial" w:cs="Arial"/>
        </w:rPr>
        <w:t>verklaring</w:t>
      </w:r>
      <w:r w:rsidRPr="00F323C9">
        <w:rPr>
          <w:rFonts w:ascii="Arial" w:hAnsi="Arial" w:cs="Arial"/>
        </w:rPr>
        <w:t xml:space="preserve"> praktijkonderwijs.</w:t>
      </w:r>
    </w:p>
    <w:p w14:paraId="3A6EF204" w14:textId="77777777" w:rsidR="00DC0BD5" w:rsidRPr="00F323C9" w:rsidRDefault="00DC0BD5" w:rsidP="00DC0BD5">
      <w:pPr>
        <w:spacing w:before="2"/>
        <w:rPr>
          <w:rFonts w:ascii="Arial" w:eastAsia="Arial" w:hAnsi="Arial" w:cs="Arial"/>
          <w:i/>
          <w:color w:val="0070C0"/>
          <w:sz w:val="26"/>
          <w:szCs w:val="26"/>
        </w:rPr>
      </w:pPr>
    </w:p>
    <w:p w14:paraId="4D4753A0" w14:textId="77777777" w:rsidR="00DC0BD5" w:rsidRPr="00F323C9" w:rsidRDefault="00DC0BD5" w:rsidP="00DC0BD5">
      <w:pPr>
        <w:pStyle w:val="Kop2"/>
        <w:numPr>
          <w:ilvl w:val="0"/>
          <w:numId w:val="2"/>
        </w:numPr>
        <w:rPr>
          <w:rFonts w:ascii="Arial" w:hAnsi="Arial" w:cs="Arial"/>
          <w:color w:val="44546A" w:themeColor="text2"/>
          <w:sz w:val="24"/>
          <w:szCs w:val="24"/>
        </w:rPr>
      </w:pPr>
      <w:bookmarkStart w:id="20" w:name="_Toc83905487"/>
      <w:bookmarkStart w:id="21" w:name="_Toc69470451"/>
      <w:r w:rsidRPr="00F323C9">
        <w:rPr>
          <w:rFonts w:ascii="Arial" w:hAnsi="Arial" w:cs="Arial"/>
          <w:color w:val="44546A" w:themeColor="text2"/>
          <w:sz w:val="24"/>
          <w:szCs w:val="24"/>
        </w:rPr>
        <w:t>Examencommissie Praktijkonderwijs</w:t>
      </w:r>
      <w:bookmarkEnd w:id="20"/>
      <w:bookmarkEnd w:id="21"/>
    </w:p>
    <w:p w14:paraId="4460089A" w14:textId="77777777" w:rsidR="00DC0BD5" w:rsidRPr="00F323C9" w:rsidRDefault="00DC0BD5" w:rsidP="00DC0BD5">
      <w:pPr>
        <w:pStyle w:val="Geenafstand"/>
        <w:rPr>
          <w:rFonts w:ascii="Arial" w:hAnsi="Arial" w:cs="Arial"/>
        </w:rPr>
      </w:pPr>
      <w:r w:rsidRPr="00F323C9">
        <w:rPr>
          <w:rFonts w:ascii="Arial" w:hAnsi="Arial" w:cs="Arial"/>
        </w:rPr>
        <w:t>Landelijk is vastgesteld dat bij alle afdelingen praktijkonderwijs een examencommissie wordt ingesteld die bestaat uit:</w:t>
      </w:r>
    </w:p>
    <w:p w14:paraId="3336CFDE" w14:textId="77777777" w:rsidR="00DC0BD5" w:rsidRPr="00F323C9" w:rsidRDefault="00DC0BD5" w:rsidP="00DC0BD5">
      <w:pPr>
        <w:pStyle w:val="Geenafstand"/>
        <w:numPr>
          <w:ilvl w:val="0"/>
          <w:numId w:val="4"/>
        </w:numPr>
        <w:rPr>
          <w:rFonts w:ascii="Arial" w:hAnsi="Arial" w:cs="Arial"/>
        </w:rPr>
      </w:pPr>
      <w:r w:rsidRPr="00F323C9">
        <w:rPr>
          <w:rFonts w:ascii="Arial" w:hAnsi="Arial" w:cs="Arial"/>
        </w:rPr>
        <w:t>Een voorzitter van de commissie;</w:t>
      </w:r>
      <w:r w:rsidRPr="00F323C9">
        <w:rPr>
          <w:rFonts w:ascii="Arial" w:hAnsi="Arial" w:cs="Arial"/>
        </w:rPr>
        <w:tab/>
      </w:r>
      <w:r w:rsidRPr="00F323C9">
        <w:rPr>
          <w:rFonts w:ascii="Arial" w:hAnsi="Arial" w:cs="Arial"/>
        </w:rPr>
        <w:tab/>
      </w:r>
      <w:r w:rsidRPr="00F323C9">
        <w:rPr>
          <w:rFonts w:ascii="Arial" w:hAnsi="Arial" w:cs="Arial"/>
        </w:rPr>
        <w:tab/>
      </w:r>
    </w:p>
    <w:p w14:paraId="58D13BE8" w14:textId="77777777" w:rsidR="00DC0BD5" w:rsidRPr="00F323C9" w:rsidRDefault="00DC0BD5" w:rsidP="00DC0BD5">
      <w:pPr>
        <w:pStyle w:val="Geenafstand"/>
        <w:numPr>
          <w:ilvl w:val="0"/>
          <w:numId w:val="4"/>
        </w:numPr>
        <w:rPr>
          <w:rFonts w:ascii="Arial" w:hAnsi="Arial" w:cs="Arial"/>
        </w:rPr>
      </w:pPr>
      <w:r w:rsidRPr="00F323C9">
        <w:rPr>
          <w:rFonts w:ascii="Arial" w:hAnsi="Arial" w:cs="Arial"/>
        </w:rPr>
        <w:t>Een secretaris;</w:t>
      </w:r>
      <w:r w:rsidRPr="00F323C9">
        <w:rPr>
          <w:rFonts w:ascii="Arial" w:hAnsi="Arial" w:cs="Arial"/>
        </w:rPr>
        <w:tab/>
      </w:r>
      <w:r w:rsidRPr="00F323C9">
        <w:rPr>
          <w:rFonts w:ascii="Arial" w:hAnsi="Arial" w:cs="Arial"/>
        </w:rPr>
        <w:tab/>
      </w:r>
      <w:r w:rsidRPr="00F323C9">
        <w:rPr>
          <w:rFonts w:ascii="Arial" w:hAnsi="Arial" w:cs="Arial"/>
        </w:rPr>
        <w:tab/>
      </w:r>
      <w:r w:rsidRPr="00F323C9">
        <w:rPr>
          <w:rFonts w:ascii="Arial" w:hAnsi="Arial" w:cs="Arial"/>
        </w:rPr>
        <w:tab/>
      </w:r>
    </w:p>
    <w:p w14:paraId="6DF41F53" w14:textId="77777777" w:rsidR="00DC0BD5" w:rsidRPr="00F323C9" w:rsidRDefault="00DC0BD5" w:rsidP="00DC0BD5">
      <w:pPr>
        <w:pStyle w:val="Geenafstand"/>
        <w:numPr>
          <w:ilvl w:val="0"/>
          <w:numId w:val="4"/>
        </w:numPr>
        <w:rPr>
          <w:rFonts w:ascii="Arial" w:hAnsi="Arial" w:cs="Arial"/>
        </w:rPr>
      </w:pPr>
      <w:r w:rsidRPr="00F323C9">
        <w:rPr>
          <w:rFonts w:ascii="Arial" w:hAnsi="Arial" w:cs="Arial"/>
        </w:rPr>
        <w:t>Een lid vanuit het team van de school (mentor, stagebegeleider)</w:t>
      </w:r>
    </w:p>
    <w:p w14:paraId="4962B082" w14:textId="77777777" w:rsidR="00DC0BD5" w:rsidRPr="00F323C9" w:rsidRDefault="00DC0BD5" w:rsidP="00DC0BD5">
      <w:pPr>
        <w:pStyle w:val="Geenafstand"/>
        <w:rPr>
          <w:rFonts w:ascii="Arial" w:hAnsi="Arial" w:cs="Arial"/>
        </w:rPr>
      </w:pPr>
    </w:p>
    <w:p w14:paraId="6A1A40B8" w14:textId="77777777" w:rsidR="00DC0BD5" w:rsidRPr="00F323C9" w:rsidRDefault="00DC0BD5" w:rsidP="00DC0BD5">
      <w:pPr>
        <w:pStyle w:val="Geenafstand"/>
        <w:rPr>
          <w:rFonts w:ascii="Arial" w:hAnsi="Arial" w:cs="Arial"/>
        </w:rPr>
      </w:pPr>
      <w:r w:rsidRPr="00F323C9">
        <w:rPr>
          <w:rFonts w:ascii="Arial" w:hAnsi="Arial" w:cs="Arial"/>
        </w:rPr>
        <w:t>De examencommissie beoordeelt of de leerling voldoet aan de gestelde exameneisen en neemt het uiteindelijke besluit over het uitreiken van het diploma of de verklaring.</w:t>
      </w:r>
    </w:p>
    <w:p w14:paraId="0C31B65A" w14:textId="77777777" w:rsidR="00DC0BD5" w:rsidRPr="00F323C9" w:rsidRDefault="00DC0BD5" w:rsidP="00DC0BD5">
      <w:pPr>
        <w:pStyle w:val="Geenafstand"/>
        <w:rPr>
          <w:rFonts w:ascii="Arial" w:hAnsi="Arial" w:cs="Arial"/>
        </w:rPr>
      </w:pPr>
    </w:p>
    <w:p w14:paraId="6A2D5690" w14:textId="77777777" w:rsidR="00DC0BD5" w:rsidRPr="00F323C9" w:rsidRDefault="00DC0BD5" w:rsidP="00DC0BD5">
      <w:pPr>
        <w:pStyle w:val="Geenafstand"/>
        <w:rPr>
          <w:rFonts w:ascii="Arial" w:hAnsi="Arial" w:cs="Arial"/>
        </w:rPr>
      </w:pPr>
      <w:r w:rsidRPr="00F323C9">
        <w:rPr>
          <w:rFonts w:ascii="Arial" w:hAnsi="Arial" w:cs="Arial"/>
        </w:rPr>
        <w:t xml:space="preserve">Voorafgaand aan het eindgesprek bepaalt de examencommissie zonder deelname van de externe assessor of een leerling uitgenodigd wordt voor het eindgesprek. </w:t>
      </w:r>
    </w:p>
    <w:p w14:paraId="685EB12B" w14:textId="77777777" w:rsidR="00DC0BD5" w:rsidRPr="00F323C9" w:rsidRDefault="00DC0BD5" w:rsidP="00DC0BD5">
      <w:pPr>
        <w:pStyle w:val="Geenafstand"/>
        <w:rPr>
          <w:rFonts w:ascii="Arial" w:hAnsi="Arial" w:cs="Arial"/>
        </w:rPr>
      </w:pPr>
    </w:p>
    <w:p w14:paraId="13BFBD2E" w14:textId="6CBDE534" w:rsidR="00DC0BD5" w:rsidRPr="00F323C9" w:rsidRDefault="00DC0BD5" w:rsidP="00DC0BD5">
      <w:pPr>
        <w:pStyle w:val="Geenafstand"/>
        <w:rPr>
          <w:rFonts w:ascii="Arial" w:hAnsi="Arial" w:cs="Arial"/>
        </w:rPr>
      </w:pPr>
      <w:r w:rsidRPr="00F323C9">
        <w:rPr>
          <w:rFonts w:ascii="Arial" w:hAnsi="Arial" w:cs="Arial"/>
        </w:rPr>
        <w:t xml:space="preserve">Bij praktijkonderwijs </w:t>
      </w:r>
      <w:r w:rsidR="000A47F0" w:rsidRPr="00F323C9">
        <w:rPr>
          <w:rFonts w:ascii="Arial" w:hAnsi="Arial" w:cs="Arial"/>
        </w:rPr>
        <w:t>De Maat</w:t>
      </w:r>
      <w:r w:rsidRPr="00F323C9">
        <w:rPr>
          <w:rFonts w:ascii="Arial" w:hAnsi="Arial" w:cs="Arial"/>
        </w:rPr>
        <w:t xml:space="preserve"> bestaat de commissie uit:</w:t>
      </w:r>
    </w:p>
    <w:p w14:paraId="3DC9392B" w14:textId="77777777" w:rsidR="00DC0BD5" w:rsidRPr="00F323C9" w:rsidRDefault="00DC0BD5" w:rsidP="00DC0BD5">
      <w:pPr>
        <w:pStyle w:val="Geenafstand"/>
        <w:numPr>
          <w:ilvl w:val="0"/>
          <w:numId w:val="4"/>
        </w:numPr>
        <w:rPr>
          <w:rFonts w:ascii="Arial" w:hAnsi="Arial" w:cs="Arial"/>
        </w:rPr>
      </w:pPr>
      <w:r w:rsidRPr="00F323C9">
        <w:rPr>
          <w:rFonts w:ascii="Arial" w:hAnsi="Arial" w:cs="Arial"/>
        </w:rPr>
        <w:t xml:space="preserve">voorzitter – directeur </w:t>
      </w:r>
      <w:r w:rsidR="00CD29B6" w:rsidRPr="00F323C9">
        <w:rPr>
          <w:rFonts w:ascii="Arial" w:hAnsi="Arial" w:cs="Arial"/>
        </w:rPr>
        <w:t xml:space="preserve">of MT lid </w:t>
      </w:r>
      <w:r w:rsidRPr="00F323C9">
        <w:rPr>
          <w:rFonts w:ascii="Arial" w:hAnsi="Arial" w:cs="Arial"/>
        </w:rPr>
        <w:t>praktijkonderwijs</w:t>
      </w:r>
      <w:r w:rsidR="00CD29B6" w:rsidRPr="00F323C9">
        <w:rPr>
          <w:rFonts w:ascii="Arial" w:hAnsi="Arial" w:cs="Arial"/>
        </w:rPr>
        <w:t xml:space="preserve"> De M</w:t>
      </w:r>
      <w:r w:rsidR="00C65B48" w:rsidRPr="00F323C9">
        <w:rPr>
          <w:rFonts w:ascii="Arial" w:hAnsi="Arial" w:cs="Arial"/>
        </w:rPr>
        <w:t>a</w:t>
      </w:r>
      <w:r w:rsidR="00CD29B6" w:rsidRPr="00F323C9">
        <w:rPr>
          <w:rFonts w:ascii="Arial" w:hAnsi="Arial" w:cs="Arial"/>
        </w:rPr>
        <w:t>at</w:t>
      </w:r>
    </w:p>
    <w:p w14:paraId="6BA30DF2" w14:textId="77777777" w:rsidR="00CD29B6" w:rsidRPr="00F323C9" w:rsidRDefault="00DC0BD5" w:rsidP="00CD29B6">
      <w:pPr>
        <w:pStyle w:val="Geenafstand"/>
        <w:numPr>
          <w:ilvl w:val="0"/>
          <w:numId w:val="4"/>
        </w:numPr>
        <w:rPr>
          <w:rFonts w:ascii="Arial" w:hAnsi="Arial" w:cs="Arial"/>
        </w:rPr>
      </w:pPr>
      <w:r w:rsidRPr="00F323C9">
        <w:rPr>
          <w:rFonts w:ascii="Arial" w:hAnsi="Arial" w:cs="Arial"/>
        </w:rPr>
        <w:t>secretaris – stage</w:t>
      </w:r>
      <w:r w:rsidR="00CD29B6" w:rsidRPr="00F323C9">
        <w:rPr>
          <w:rFonts w:ascii="Arial" w:hAnsi="Arial" w:cs="Arial"/>
        </w:rPr>
        <w:t>begeleider</w:t>
      </w:r>
    </w:p>
    <w:p w14:paraId="695AE942" w14:textId="027448D4" w:rsidR="00DC0BD5" w:rsidRPr="00F323C9" w:rsidRDefault="00DC0BD5" w:rsidP="00CD29B6">
      <w:pPr>
        <w:pStyle w:val="Geenafstand"/>
        <w:numPr>
          <w:ilvl w:val="0"/>
          <w:numId w:val="4"/>
        </w:numPr>
        <w:rPr>
          <w:rFonts w:ascii="Arial" w:hAnsi="Arial" w:cs="Arial"/>
        </w:rPr>
      </w:pPr>
      <w:r w:rsidRPr="00F323C9">
        <w:rPr>
          <w:rFonts w:ascii="Arial" w:hAnsi="Arial" w:cs="Arial"/>
        </w:rPr>
        <w:t xml:space="preserve">lid – </w:t>
      </w:r>
      <w:r w:rsidR="00DE023A" w:rsidRPr="00F323C9">
        <w:rPr>
          <w:rFonts w:ascii="Arial" w:hAnsi="Arial" w:cs="Arial"/>
        </w:rPr>
        <w:t>teamlid</w:t>
      </w:r>
    </w:p>
    <w:p w14:paraId="5FB37BFD" w14:textId="77777777" w:rsidR="00DC0BD5" w:rsidRPr="00F323C9" w:rsidRDefault="00DC0BD5" w:rsidP="00DC0BD5">
      <w:pPr>
        <w:pStyle w:val="Geenafstand"/>
        <w:rPr>
          <w:rFonts w:ascii="Arial" w:hAnsi="Arial" w:cs="Arial"/>
        </w:rPr>
      </w:pPr>
      <w:r w:rsidRPr="00F323C9">
        <w:rPr>
          <w:rFonts w:ascii="Arial" w:hAnsi="Arial" w:cs="Arial"/>
        </w:rPr>
        <w:t>Zij zijn ook degenen waarmee het eindgesprek gevoerd wordt.</w:t>
      </w:r>
    </w:p>
    <w:p w14:paraId="03A89226" w14:textId="77777777" w:rsidR="00DC0BD5" w:rsidRPr="00F323C9" w:rsidRDefault="00DC0BD5" w:rsidP="00DC0BD5">
      <w:pPr>
        <w:pStyle w:val="Geenafstand"/>
        <w:ind w:left="720"/>
        <w:rPr>
          <w:rFonts w:ascii="Arial" w:hAnsi="Arial" w:cs="Arial"/>
        </w:rPr>
      </w:pPr>
    </w:p>
    <w:p w14:paraId="74FB6B3B" w14:textId="77777777" w:rsidR="00DC0BD5" w:rsidRPr="00F323C9" w:rsidRDefault="00DC0BD5" w:rsidP="00DC0BD5">
      <w:pPr>
        <w:tabs>
          <w:tab w:val="left" w:pos="920"/>
        </w:tabs>
        <w:spacing w:line="218" w:lineRule="auto"/>
        <w:ind w:right="138"/>
        <w:rPr>
          <w:rFonts w:ascii="Arial" w:eastAsia="Arial" w:hAnsi="Arial" w:cs="Arial"/>
          <w:i/>
          <w:color w:val="2E74B5" w:themeColor="accent5" w:themeShade="BF"/>
          <w:sz w:val="26"/>
          <w:szCs w:val="26"/>
        </w:rPr>
      </w:pPr>
    </w:p>
    <w:p w14:paraId="6C4DB5CF" w14:textId="1361D465" w:rsidR="00DC0BD5" w:rsidRPr="00F323C9" w:rsidRDefault="00DC0BD5" w:rsidP="00DC0BD5">
      <w:pPr>
        <w:pStyle w:val="Kop2"/>
        <w:numPr>
          <w:ilvl w:val="0"/>
          <w:numId w:val="2"/>
        </w:numPr>
        <w:rPr>
          <w:rFonts w:ascii="Arial" w:hAnsi="Arial" w:cs="Arial"/>
          <w:color w:val="44546A" w:themeColor="text2"/>
          <w:sz w:val="24"/>
          <w:szCs w:val="24"/>
        </w:rPr>
      </w:pPr>
      <w:r w:rsidRPr="00F323C9">
        <w:rPr>
          <w:rFonts w:ascii="Arial" w:hAnsi="Arial" w:cs="Arial"/>
          <w:color w:val="44546A" w:themeColor="text2"/>
          <w:sz w:val="24"/>
          <w:szCs w:val="24"/>
        </w:rPr>
        <w:t>Mogelijkheid om in beroep te gaan</w:t>
      </w:r>
    </w:p>
    <w:p w14:paraId="06172B76" w14:textId="2877FAA7" w:rsidR="00723880" w:rsidRPr="00F323C9" w:rsidRDefault="00723880" w:rsidP="00723880">
      <w:pPr>
        <w:shd w:val="clear" w:color="auto" w:fill="FFFFFF"/>
        <w:rPr>
          <w:rFonts w:ascii="Arial" w:eastAsia="Times New Roman" w:hAnsi="Arial" w:cs="Arial"/>
          <w:color w:val="000000"/>
          <w:lang w:eastAsia="nl-NL"/>
        </w:rPr>
      </w:pPr>
      <w:r w:rsidRPr="00F323C9">
        <w:rPr>
          <w:rFonts w:ascii="Arial" w:eastAsia="Times New Roman" w:hAnsi="Arial" w:cs="Arial"/>
          <w:color w:val="000000"/>
          <w:bdr w:val="none" w:sz="0" w:space="0" w:color="auto" w:frame="1"/>
          <w:lang w:eastAsia="nl-NL"/>
        </w:rPr>
        <w:t>Een leerling (of de ouders/ verzorgers) kan in beroep gaan tegen een besluit van de examencommissie. Dit beroep moet binnen één week bij de</w:t>
      </w:r>
      <w:r w:rsidR="00616186" w:rsidRPr="00F323C9">
        <w:rPr>
          <w:rFonts w:ascii="Arial" w:eastAsia="Times New Roman" w:hAnsi="Arial" w:cs="Arial"/>
          <w:color w:val="000000"/>
          <w:bdr w:val="none" w:sz="0" w:space="0" w:color="auto" w:frame="1"/>
          <w:lang w:eastAsia="nl-NL"/>
        </w:rPr>
        <w:t xml:space="preserve"> </w:t>
      </w:r>
      <w:r w:rsidRPr="00F323C9">
        <w:rPr>
          <w:rFonts w:ascii="Arial" w:eastAsia="Times New Roman" w:hAnsi="Arial" w:cs="Arial"/>
          <w:color w:val="000000"/>
          <w:bdr w:val="none" w:sz="0" w:space="0" w:color="auto" w:frame="1"/>
          <w:lang w:eastAsia="nl-NL"/>
        </w:rPr>
        <w:t>examencommissie van de school ingediend zijn. Het beroep is schriftelijk en gericht aan de directeur. De examencommissie van de school legt het beroep voor aan de geschillencommissie.</w:t>
      </w:r>
    </w:p>
    <w:p w14:paraId="41EB0DDB" w14:textId="77777777" w:rsidR="00723880" w:rsidRPr="00F323C9" w:rsidRDefault="00723880" w:rsidP="00723880">
      <w:pPr>
        <w:shd w:val="clear" w:color="auto" w:fill="FFFFFF"/>
        <w:rPr>
          <w:rFonts w:ascii="Arial" w:eastAsia="Times New Roman" w:hAnsi="Arial" w:cs="Arial"/>
          <w:color w:val="000000"/>
          <w:lang w:eastAsia="nl-NL"/>
        </w:rPr>
      </w:pPr>
      <w:r w:rsidRPr="00F323C9">
        <w:rPr>
          <w:rFonts w:ascii="Arial" w:eastAsia="Times New Roman" w:hAnsi="Arial" w:cs="Arial"/>
          <w:color w:val="000000"/>
          <w:bdr w:val="none" w:sz="0" w:space="0" w:color="auto" w:frame="1"/>
          <w:lang w:eastAsia="nl-NL"/>
        </w:rPr>
        <w:t xml:space="preserve">De geschillencommissie is een commissie die voor het geschil wordt samengesteld. De directeur waarmee ouders het geschil hebben, zit niet in deze commissie. De geschillencommissie stelt binnen twee weken na de klacht een onderzoek in. De commissie hoort de motivatie van de examencommissie en de ouders/leerling. Daarna oordeelt de geschillencommissie en nemen zij een bindend besluit. Binnen vijf werkdagen wordt het besluit in een brief aan de ouders/ verzorgers/ leerling medegedeeld. </w:t>
      </w:r>
    </w:p>
    <w:p w14:paraId="7445BD21" w14:textId="77777777" w:rsidR="00DC0BD5" w:rsidRPr="00F323C9" w:rsidRDefault="00DC0BD5" w:rsidP="00DC0BD5">
      <w:pPr>
        <w:pStyle w:val="Geenafstand"/>
        <w:rPr>
          <w:rFonts w:ascii="Arial" w:hAnsi="Arial" w:cs="Arial"/>
        </w:rPr>
      </w:pPr>
    </w:p>
    <w:p w14:paraId="32759280" w14:textId="77777777" w:rsidR="00DC0BD5" w:rsidRPr="00F323C9" w:rsidRDefault="00DC0BD5" w:rsidP="00DC0BD5">
      <w:pPr>
        <w:pStyle w:val="Geenafstand"/>
        <w:rPr>
          <w:rFonts w:ascii="Arial" w:hAnsi="Arial" w:cs="Arial"/>
          <w:spacing w:val="-9"/>
        </w:rPr>
      </w:pPr>
      <w:r w:rsidRPr="00F323C9">
        <w:rPr>
          <w:rFonts w:ascii="Arial" w:hAnsi="Arial" w:cs="Arial"/>
        </w:rPr>
        <w:t>De beslissing van de Commissie van Beroep is bindend voor alle partijen.</w:t>
      </w:r>
      <w:r w:rsidRPr="00F323C9">
        <w:rPr>
          <w:rFonts w:ascii="Arial" w:hAnsi="Arial" w:cs="Arial"/>
        </w:rPr>
        <w:br/>
      </w:r>
    </w:p>
    <w:p w14:paraId="6382078C" w14:textId="77777777" w:rsidR="00DC0BD5" w:rsidRPr="00F323C9" w:rsidRDefault="00DC0BD5" w:rsidP="00DC0BD5">
      <w:pPr>
        <w:pStyle w:val="Kop2"/>
        <w:numPr>
          <w:ilvl w:val="0"/>
          <w:numId w:val="2"/>
        </w:numPr>
        <w:rPr>
          <w:rFonts w:ascii="Arial" w:hAnsi="Arial" w:cs="Arial"/>
          <w:color w:val="44546A" w:themeColor="text2"/>
        </w:rPr>
      </w:pPr>
      <w:bookmarkStart w:id="22" w:name="_Toc83905489"/>
      <w:r w:rsidRPr="00F323C9">
        <w:rPr>
          <w:rFonts w:ascii="Arial" w:hAnsi="Arial" w:cs="Arial"/>
          <w:color w:val="44546A" w:themeColor="text2"/>
        </w:rPr>
        <w:t>Tot slot</w:t>
      </w:r>
      <w:bookmarkEnd w:id="22"/>
    </w:p>
    <w:p w14:paraId="0E6877E7" w14:textId="77777777" w:rsidR="00DC0BD5" w:rsidRPr="00F323C9" w:rsidRDefault="00DC0BD5" w:rsidP="00DC0BD5">
      <w:pPr>
        <w:pStyle w:val="Geenafstand"/>
        <w:rPr>
          <w:rFonts w:ascii="Arial" w:hAnsi="Arial" w:cs="Arial"/>
        </w:rPr>
      </w:pPr>
      <w:r w:rsidRPr="00F323C9">
        <w:rPr>
          <w:rFonts w:ascii="Arial" w:hAnsi="Arial" w:cs="Arial"/>
        </w:rPr>
        <w:t>In alle gevallen waarin dit examenreglement niet voorziet en voor zover het de gang van zaken van de examencommissie betreft, beslist de Commissie van Beroep.</w:t>
      </w:r>
    </w:p>
    <w:p w14:paraId="58CC9DED" w14:textId="77777777" w:rsidR="00DC0BD5" w:rsidRPr="00F323C9" w:rsidRDefault="00DC0BD5" w:rsidP="00DC0BD5">
      <w:pPr>
        <w:spacing w:before="2"/>
        <w:rPr>
          <w:rFonts w:ascii="Arial" w:eastAsia="Arial" w:hAnsi="Arial" w:cs="Arial"/>
          <w:i/>
          <w:sz w:val="26"/>
          <w:szCs w:val="26"/>
        </w:rPr>
      </w:pPr>
    </w:p>
    <w:p w14:paraId="3CD3721A" w14:textId="77777777" w:rsidR="00EF0E98" w:rsidRPr="00F323C9" w:rsidRDefault="00EF0E98" w:rsidP="00DC0BD5">
      <w:pPr>
        <w:pStyle w:val="Kop2"/>
        <w:ind w:left="0"/>
        <w:rPr>
          <w:rFonts w:ascii="Arial" w:hAnsi="Arial" w:cs="Arial"/>
          <w:color w:val="2E74B5" w:themeColor="accent5" w:themeShade="BF"/>
        </w:rPr>
      </w:pPr>
      <w:bookmarkStart w:id="23" w:name="_Toc83905490"/>
      <w:bookmarkStart w:id="24" w:name="_Toc69470454"/>
    </w:p>
    <w:p w14:paraId="16CD2398" w14:textId="77777777" w:rsidR="00DC0BD5" w:rsidRPr="00F323C9" w:rsidRDefault="00DC0BD5" w:rsidP="00DC0BD5">
      <w:pPr>
        <w:pStyle w:val="Kop2"/>
        <w:ind w:left="0"/>
        <w:rPr>
          <w:rFonts w:ascii="Arial" w:hAnsi="Arial" w:cs="Arial"/>
          <w:color w:val="44546A" w:themeColor="text2"/>
        </w:rPr>
      </w:pPr>
      <w:r w:rsidRPr="00F323C9">
        <w:rPr>
          <w:rFonts w:ascii="Arial" w:hAnsi="Arial" w:cs="Arial"/>
          <w:color w:val="44546A" w:themeColor="text2"/>
        </w:rPr>
        <w:t>9.  Vaststelling</w:t>
      </w:r>
      <w:bookmarkEnd w:id="23"/>
      <w:bookmarkEnd w:id="24"/>
    </w:p>
    <w:p w14:paraId="56DB3105" w14:textId="2F4A6169" w:rsidR="00DC0BD5" w:rsidRPr="00F323C9" w:rsidRDefault="00DC0BD5" w:rsidP="00DC0BD5">
      <w:pPr>
        <w:pStyle w:val="Geenafstand"/>
        <w:rPr>
          <w:rFonts w:ascii="Arial" w:hAnsi="Arial" w:cs="Arial"/>
        </w:rPr>
      </w:pPr>
      <w:r w:rsidRPr="00F323C9">
        <w:rPr>
          <w:rFonts w:ascii="Arial" w:hAnsi="Arial" w:cs="Arial"/>
        </w:rPr>
        <w:t>Dit</w:t>
      </w:r>
      <w:r w:rsidRPr="00F323C9">
        <w:rPr>
          <w:rFonts w:ascii="Arial" w:hAnsi="Arial" w:cs="Arial"/>
          <w:w w:val="101"/>
        </w:rPr>
        <w:t xml:space="preserve"> </w:t>
      </w:r>
      <w:r w:rsidRPr="00F323C9">
        <w:rPr>
          <w:rFonts w:ascii="Arial" w:hAnsi="Arial" w:cs="Arial"/>
        </w:rPr>
        <w:t>examenreglement is v</w:t>
      </w:r>
      <w:r w:rsidR="008D5325">
        <w:rPr>
          <w:rFonts w:ascii="Arial" w:hAnsi="Arial" w:cs="Arial"/>
        </w:rPr>
        <w:t>astgesteld in schooljaar</w:t>
      </w:r>
      <w:r w:rsidR="00CD29B6" w:rsidRPr="00F323C9">
        <w:rPr>
          <w:rFonts w:ascii="Arial" w:hAnsi="Arial" w:cs="Arial"/>
        </w:rPr>
        <w:t xml:space="preserve"> ’21-‘22</w:t>
      </w:r>
      <w:r w:rsidRPr="00F323C9">
        <w:rPr>
          <w:rFonts w:ascii="Arial" w:hAnsi="Arial" w:cs="Arial"/>
        </w:rPr>
        <w:br/>
        <w:t>Namens de voorzitter van de examencommissie: Ben Platzer, directeur praktijkonderwijs.</w:t>
      </w:r>
    </w:p>
    <w:p w14:paraId="31F46C80" w14:textId="77777777" w:rsidR="00A405E3" w:rsidRPr="00F323C9" w:rsidRDefault="00A405E3" w:rsidP="00DC0BD5">
      <w:pPr>
        <w:pStyle w:val="Geenafstand"/>
        <w:rPr>
          <w:rFonts w:ascii="Arial" w:hAnsi="Arial" w:cs="Arial"/>
        </w:rPr>
      </w:pPr>
    </w:p>
    <w:p w14:paraId="08F3429F" w14:textId="77777777" w:rsidR="00A405E3" w:rsidRPr="00F323C9" w:rsidRDefault="00A405E3" w:rsidP="00DC0BD5">
      <w:pPr>
        <w:pStyle w:val="Geenafstand"/>
        <w:rPr>
          <w:rFonts w:ascii="Arial" w:hAnsi="Arial" w:cs="Arial"/>
        </w:rPr>
      </w:pPr>
    </w:p>
    <w:p w14:paraId="774F7240" w14:textId="77777777" w:rsidR="00A405E3" w:rsidRPr="00F323C9" w:rsidRDefault="00A405E3" w:rsidP="00DC0BD5">
      <w:pPr>
        <w:pStyle w:val="Geenafstand"/>
        <w:rPr>
          <w:rFonts w:ascii="Arial" w:hAnsi="Arial" w:cs="Arial"/>
        </w:rPr>
      </w:pPr>
    </w:p>
    <w:p w14:paraId="3DDEECB3" w14:textId="77777777" w:rsidR="00DC0BD5" w:rsidRPr="00F323C9" w:rsidRDefault="00DC0BD5" w:rsidP="00DC0BD5">
      <w:pPr>
        <w:pStyle w:val="Plattetekst"/>
        <w:rPr>
          <w:rFonts w:ascii="Arial" w:hAnsi="Arial" w:cs="Arial"/>
          <w:color w:val="046BB4"/>
        </w:rPr>
      </w:pPr>
    </w:p>
    <w:p w14:paraId="70F08FAE" w14:textId="77777777" w:rsidR="000A47F0" w:rsidRPr="00F323C9" w:rsidRDefault="000A47F0" w:rsidP="00DC0BD5">
      <w:pPr>
        <w:rPr>
          <w:rFonts w:ascii="Arial" w:hAnsi="Arial" w:cs="Arial"/>
          <w:b/>
          <w:bCs/>
          <w:color w:val="44546A" w:themeColor="text2"/>
        </w:rPr>
      </w:pPr>
    </w:p>
    <w:p w14:paraId="2ECD1A67" w14:textId="77777777" w:rsidR="004E0E2A" w:rsidRPr="00F323C9" w:rsidRDefault="004E0E2A">
      <w:pPr>
        <w:widowControl/>
        <w:autoSpaceDE/>
        <w:autoSpaceDN/>
        <w:spacing w:after="160" w:line="259" w:lineRule="auto"/>
        <w:rPr>
          <w:rFonts w:ascii="Arial" w:hAnsi="Arial" w:cs="Arial"/>
          <w:b/>
          <w:bCs/>
          <w:color w:val="44546A" w:themeColor="text2"/>
        </w:rPr>
      </w:pPr>
      <w:r w:rsidRPr="00F323C9">
        <w:rPr>
          <w:rFonts w:ascii="Arial" w:hAnsi="Arial" w:cs="Arial"/>
          <w:b/>
          <w:bCs/>
          <w:color w:val="44546A" w:themeColor="text2"/>
        </w:rPr>
        <w:br w:type="page"/>
      </w:r>
    </w:p>
    <w:p w14:paraId="2C2B54CA" w14:textId="169A0C0D" w:rsidR="00DC0BD5" w:rsidRPr="00F323C9" w:rsidRDefault="00DC0BD5" w:rsidP="00DC0BD5">
      <w:pPr>
        <w:rPr>
          <w:rFonts w:ascii="Arial" w:hAnsi="Arial" w:cs="Arial"/>
          <w:b/>
          <w:bCs/>
          <w:color w:val="44546A" w:themeColor="text2"/>
        </w:rPr>
      </w:pPr>
      <w:r w:rsidRPr="00F323C9">
        <w:rPr>
          <w:rFonts w:ascii="Arial" w:hAnsi="Arial" w:cs="Arial"/>
          <w:b/>
          <w:bCs/>
          <w:color w:val="44546A" w:themeColor="text2"/>
        </w:rPr>
        <w:lastRenderedPageBreak/>
        <w:t xml:space="preserve">10. </w:t>
      </w:r>
      <w:bookmarkStart w:id="25" w:name="_Toc83905491"/>
      <w:bookmarkStart w:id="26" w:name="_Toc69470455"/>
      <w:r w:rsidRPr="00F323C9">
        <w:rPr>
          <w:rFonts w:ascii="Arial" w:hAnsi="Arial" w:cs="Arial"/>
          <w:b/>
          <w:bCs/>
          <w:color w:val="44546A" w:themeColor="text2"/>
        </w:rPr>
        <w:t>Certificering</w:t>
      </w:r>
      <w:bookmarkEnd w:id="25"/>
      <w:bookmarkEnd w:id="26"/>
    </w:p>
    <w:p w14:paraId="156080FC" w14:textId="77777777" w:rsidR="00DC0BD5" w:rsidRPr="00F323C9" w:rsidRDefault="00DC0BD5" w:rsidP="00DC0BD5">
      <w:pPr>
        <w:pStyle w:val="Plattetekst"/>
        <w:rPr>
          <w:rFonts w:ascii="Arial" w:hAnsi="Arial" w:cs="Arial"/>
          <w:b/>
          <w:color w:val="2E74B5" w:themeColor="accent5" w:themeShade="BF"/>
          <w:sz w:val="29"/>
        </w:rPr>
      </w:pPr>
    </w:p>
    <w:p w14:paraId="3240EE7B" w14:textId="77777777" w:rsidR="00DC0BD5" w:rsidRPr="00F323C9" w:rsidRDefault="00DC0BD5" w:rsidP="00DC0BD5">
      <w:pPr>
        <w:pStyle w:val="Kop2"/>
        <w:ind w:left="0"/>
        <w:rPr>
          <w:rFonts w:ascii="Arial" w:hAnsi="Arial" w:cs="Arial"/>
          <w:color w:val="44546A" w:themeColor="text2"/>
        </w:rPr>
      </w:pPr>
      <w:bookmarkStart w:id="27" w:name="_Toc83905492"/>
      <w:bookmarkStart w:id="28" w:name="_Toc69470456"/>
      <w:r w:rsidRPr="00F323C9">
        <w:rPr>
          <w:rFonts w:ascii="Arial" w:hAnsi="Arial" w:cs="Arial"/>
          <w:color w:val="44546A" w:themeColor="text2"/>
        </w:rPr>
        <w:t>Certificaten</w:t>
      </w:r>
      <w:bookmarkEnd w:id="27"/>
      <w:bookmarkEnd w:id="28"/>
    </w:p>
    <w:p w14:paraId="0009C199" w14:textId="77777777" w:rsidR="00DC0BD5" w:rsidRPr="00F323C9" w:rsidRDefault="00DC0BD5" w:rsidP="00DC0BD5">
      <w:pPr>
        <w:pStyle w:val="Geenafstand"/>
        <w:rPr>
          <w:rFonts w:ascii="Arial" w:hAnsi="Arial" w:cs="Arial"/>
        </w:rPr>
      </w:pPr>
      <w:r w:rsidRPr="00F323C9">
        <w:rPr>
          <w:rFonts w:ascii="Arial" w:hAnsi="Arial" w:cs="Arial"/>
        </w:rPr>
        <w:t xml:space="preserve">Passend bij de ontwikkeling van de leerling en zijn/haar behaalde prestaties kan er worden </w:t>
      </w:r>
    </w:p>
    <w:p w14:paraId="1154C70D" w14:textId="77777777" w:rsidR="00DC0BD5" w:rsidRPr="00F323C9" w:rsidRDefault="00DC0BD5" w:rsidP="00DC0BD5">
      <w:pPr>
        <w:pStyle w:val="Geenafstand"/>
        <w:rPr>
          <w:rFonts w:ascii="Arial" w:hAnsi="Arial" w:cs="Arial"/>
        </w:rPr>
      </w:pPr>
      <w:r w:rsidRPr="00F323C9">
        <w:rPr>
          <w:rFonts w:ascii="Arial" w:hAnsi="Arial" w:cs="Arial"/>
        </w:rPr>
        <w:t>deelgenomen aan een cursus. Een cursus wordt afgerond met een examen. Bij een positief resultaat ontvangt de leerling een (erkend) branchegericht certificaat.</w:t>
      </w:r>
    </w:p>
    <w:p w14:paraId="7C65079A" w14:textId="77777777" w:rsidR="00DC0BD5" w:rsidRPr="00F323C9" w:rsidRDefault="00DC0BD5" w:rsidP="00DC0BD5">
      <w:pPr>
        <w:pStyle w:val="Geenafstand"/>
        <w:rPr>
          <w:rFonts w:ascii="Arial" w:hAnsi="Arial" w:cs="Arial"/>
        </w:rPr>
      </w:pPr>
      <w:r w:rsidRPr="00F323C9">
        <w:rPr>
          <w:rFonts w:ascii="Arial" w:hAnsi="Arial" w:cs="Arial"/>
        </w:rPr>
        <w:t>Er worden</w:t>
      </w:r>
      <w:r w:rsidRPr="00F323C9">
        <w:rPr>
          <w:rFonts w:ascii="Arial" w:hAnsi="Arial" w:cs="Arial"/>
          <w:spacing w:val="-1"/>
        </w:rPr>
        <w:t xml:space="preserve"> </w:t>
      </w:r>
      <w:r w:rsidRPr="00F323C9">
        <w:rPr>
          <w:rFonts w:ascii="Arial" w:hAnsi="Arial" w:cs="Arial"/>
        </w:rPr>
        <w:t>twee soorten</w:t>
      </w:r>
      <w:r w:rsidRPr="00F323C9">
        <w:rPr>
          <w:rFonts w:ascii="Arial" w:hAnsi="Arial" w:cs="Arial"/>
          <w:spacing w:val="-2"/>
        </w:rPr>
        <w:t xml:space="preserve"> </w:t>
      </w:r>
      <w:r w:rsidRPr="00F323C9">
        <w:rPr>
          <w:rFonts w:ascii="Arial" w:hAnsi="Arial" w:cs="Arial"/>
        </w:rPr>
        <w:t>certificaten onderscheiden:</w:t>
      </w:r>
    </w:p>
    <w:p w14:paraId="4AE18A30" w14:textId="77777777" w:rsidR="00DC0BD5" w:rsidRPr="00F323C9" w:rsidRDefault="00DC0BD5" w:rsidP="00DC0BD5">
      <w:pPr>
        <w:pStyle w:val="Geenafstand"/>
        <w:rPr>
          <w:rFonts w:ascii="Arial" w:hAnsi="Arial" w:cs="Arial"/>
        </w:rPr>
      </w:pPr>
      <w:r w:rsidRPr="00F323C9">
        <w:rPr>
          <w:rFonts w:ascii="Arial" w:hAnsi="Arial" w:cs="Arial"/>
        </w:rPr>
        <w:t>Vakspecifieke</w:t>
      </w:r>
      <w:r w:rsidRPr="00F323C9">
        <w:rPr>
          <w:rFonts w:ascii="Arial" w:hAnsi="Arial" w:cs="Arial"/>
          <w:spacing w:val="-3"/>
        </w:rPr>
        <w:t xml:space="preserve"> </w:t>
      </w:r>
      <w:r w:rsidRPr="00F323C9">
        <w:rPr>
          <w:rFonts w:ascii="Arial" w:hAnsi="Arial" w:cs="Arial"/>
        </w:rPr>
        <w:t>certificaten</w:t>
      </w:r>
      <w:r w:rsidRPr="00F323C9">
        <w:rPr>
          <w:rFonts w:ascii="Arial" w:hAnsi="Arial" w:cs="Arial"/>
          <w:spacing w:val="-4"/>
        </w:rPr>
        <w:t xml:space="preserve"> </w:t>
      </w:r>
      <w:r w:rsidRPr="00F323C9">
        <w:rPr>
          <w:rFonts w:ascii="Arial" w:hAnsi="Arial" w:cs="Arial"/>
        </w:rPr>
        <w:t>(gekoppeld</w:t>
      </w:r>
      <w:r w:rsidRPr="00F323C9">
        <w:rPr>
          <w:rFonts w:ascii="Arial" w:hAnsi="Arial" w:cs="Arial"/>
          <w:spacing w:val="-1"/>
        </w:rPr>
        <w:t xml:space="preserve"> </w:t>
      </w:r>
      <w:r w:rsidRPr="00F323C9">
        <w:rPr>
          <w:rFonts w:ascii="Arial" w:hAnsi="Arial" w:cs="Arial"/>
        </w:rPr>
        <w:t>aan</w:t>
      </w:r>
      <w:r w:rsidRPr="00F323C9">
        <w:rPr>
          <w:rFonts w:ascii="Arial" w:hAnsi="Arial" w:cs="Arial"/>
          <w:spacing w:val="-2"/>
        </w:rPr>
        <w:t xml:space="preserve"> </w:t>
      </w:r>
      <w:r w:rsidRPr="00F323C9">
        <w:rPr>
          <w:rFonts w:ascii="Arial" w:hAnsi="Arial" w:cs="Arial"/>
        </w:rPr>
        <w:t>een</w:t>
      </w:r>
      <w:r w:rsidRPr="00F323C9">
        <w:rPr>
          <w:rFonts w:ascii="Arial" w:hAnsi="Arial" w:cs="Arial"/>
          <w:spacing w:val="-3"/>
        </w:rPr>
        <w:t xml:space="preserve"> </w:t>
      </w:r>
      <w:r w:rsidRPr="00F323C9">
        <w:rPr>
          <w:rFonts w:ascii="Arial" w:hAnsi="Arial" w:cs="Arial"/>
        </w:rPr>
        <w:t>vak)</w:t>
      </w:r>
    </w:p>
    <w:p w14:paraId="497F22C9" w14:textId="77777777" w:rsidR="00DC0BD5" w:rsidRPr="00F323C9" w:rsidRDefault="00DC0BD5" w:rsidP="00DC0BD5">
      <w:pPr>
        <w:pStyle w:val="Geenafstand"/>
        <w:rPr>
          <w:rFonts w:ascii="Arial" w:hAnsi="Arial" w:cs="Arial"/>
          <w:color w:val="2E74B5" w:themeColor="accent5" w:themeShade="BF"/>
        </w:rPr>
      </w:pPr>
      <w:r w:rsidRPr="00F323C9">
        <w:rPr>
          <w:rFonts w:ascii="Arial" w:hAnsi="Arial" w:cs="Arial"/>
        </w:rPr>
        <w:t>Vakoverstijgende</w:t>
      </w:r>
      <w:r w:rsidRPr="00F323C9">
        <w:rPr>
          <w:rFonts w:ascii="Arial" w:hAnsi="Arial" w:cs="Arial"/>
          <w:spacing w:val="-1"/>
        </w:rPr>
        <w:t xml:space="preserve"> </w:t>
      </w:r>
      <w:r w:rsidRPr="00F323C9">
        <w:rPr>
          <w:rFonts w:ascii="Arial" w:hAnsi="Arial" w:cs="Arial"/>
        </w:rPr>
        <w:t>certificaten</w:t>
      </w:r>
      <w:r w:rsidRPr="00F323C9">
        <w:rPr>
          <w:rFonts w:ascii="Arial" w:hAnsi="Arial" w:cs="Arial"/>
          <w:spacing w:val="-3"/>
        </w:rPr>
        <w:t xml:space="preserve"> </w:t>
      </w:r>
      <w:r w:rsidRPr="00F323C9">
        <w:rPr>
          <w:rFonts w:ascii="Arial" w:hAnsi="Arial" w:cs="Arial"/>
        </w:rPr>
        <w:t>(niet</w:t>
      </w:r>
      <w:r w:rsidRPr="00F323C9">
        <w:rPr>
          <w:rFonts w:ascii="Arial" w:hAnsi="Arial" w:cs="Arial"/>
          <w:spacing w:val="-1"/>
        </w:rPr>
        <w:t xml:space="preserve"> </w:t>
      </w:r>
      <w:r w:rsidRPr="00F323C9">
        <w:rPr>
          <w:rFonts w:ascii="Arial" w:hAnsi="Arial" w:cs="Arial"/>
        </w:rPr>
        <w:t>gekoppeld</w:t>
      </w:r>
      <w:r w:rsidRPr="00F323C9">
        <w:rPr>
          <w:rFonts w:ascii="Arial" w:hAnsi="Arial" w:cs="Arial"/>
          <w:spacing w:val="-3"/>
        </w:rPr>
        <w:t xml:space="preserve"> </w:t>
      </w:r>
      <w:r w:rsidRPr="00F323C9">
        <w:rPr>
          <w:rFonts w:ascii="Arial" w:hAnsi="Arial" w:cs="Arial"/>
        </w:rPr>
        <w:t>aan</w:t>
      </w:r>
      <w:r w:rsidRPr="00F323C9">
        <w:rPr>
          <w:rFonts w:ascii="Arial" w:hAnsi="Arial" w:cs="Arial"/>
          <w:spacing w:val="-1"/>
        </w:rPr>
        <w:t xml:space="preserve"> </w:t>
      </w:r>
      <w:r w:rsidRPr="00F323C9">
        <w:rPr>
          <w:rFonts w:ascii="Arial" w:hAnsi="Arial" w:cs="Arial"/>
        </w:rPr>
        <w:t>een</w:t>
      </w:r>
      <w:r w:rsidRPr="00F323C9">
        <w:rPr>
          <w:rFonts w:ascii="Arial" w:hAnsi="Arial" w:cs="Arial"/>
          <w:spacing w:val="-5"/>
        </w:rPr>
        <w:t xml:space="preserve"> </w:t>
      </w:r>
      <w:r w:rsidRPr="00F323C9">
        <w:rPr>
          <w:rFonts w:ascii="Arial" w:hAnsi="Arial" w:cs="Arial"/>
        </w:rPr>
        <w:t>specifiek</w:t>
      </w:r>
      <w:r w:rsidRPr="00F323C9">
        <w:rPr>
          <w:rFonts w:ascii="Arial" w:hAnsi="Arial" w:cs="Arial"/>
          <w:spacing w:val="-1"/>
        </w:rPr>
        <w:t xml:space="preserve"> </w:t>
      </w:r>
      <w:r w:rsidRPr="00F323C9">
        <w:rPr>
          <w:rFonts w:ascii="Arial" w:hAnsi="Arial" w:cs="Arial"/>
        </w:rPr>
        <w:t>vak)</w:t>
      </w:r>
      <w:r w:rsidRPr="00F323C9">
        <w:rPr>
          <w:rFonts w:ascii="Arial" w:hAnsi="Arial" w:cs="Arial"/>
        </w:rPr>
        <w:br/>
      </w:r>
    </w:p>
    <w:p w14:paraId="2D666092" w14:textId="77777777" w:rsidR="00DC0BD5" w:rsidRPr="00F323C9" w:rsidRDefault="00DC0BD5" w:rsidP="00DC0BD5">
      <w:pPr>
        <w:pStyle w:val="Kop2"/>
        <w:ind w:left="0"/>
        <w:rPr>
          <w:rFonts w:ascii="Arial" w:hAnsi="Arial" w:cs="Arial"/>
          <w:color w:val="44546A" w:themeColor="text2"/>
        </w:rPr>
      </w:pPr>
      <w:bookmarkStart w:id="29" w:name="_Toc83905493"/>
      <w:bookmarkStart w:id="30" w:name="_Toc69470457"/>
      <w:r w:rsidRPr="00F323C9">
        <w:rPr>
          <w:rFonts w:ascii="Arial" w:hAnsi="Arial" w:cs="Arial"/>
          <w:color w:val="44546A" w:themeColor="text2"/>
        </w:rPr>
        <w:t>Algemene voorwaarden</w:t>
      </w:r>
      <w:bookmarkEnd w:id="29"/>
      <w:bookmarkEnd w:id="30"/>
    </w:p>
    <w:p w14:paraId="4B939BED" w14:textId="77777777" w:rsidR="00DC0BD5" w:rsidRPr="00F323C9" w:rsidRDefault="00DC0BD5" w:rsidP="00DC0BD5">
      <w:pPr>
        <w:pStyle w:val="Geenafstand"/>
        <w:rPr>
          <w:rFonts w:ascii="Arial" w:hAnsi="Arial" w:cs="Arial"/>
        </w:rPr>
      </w:pPr>
      <w:r w:rsidRPr="00F323C9">
        <w:rPr>
          <w:rFonts w:ascii="Arial" w:hAnsi="Arial" w:cs="Arial"/>
        </w:rPr>
        <w:t>Wil de leerling in aanmerking komen voor het behalen van een (erkend) branchegericht certificaat, dan moet hij/zij aan bepaalde algemene voorwaarden voldoen.</w:t>
      </w:r>
    </w:p>
    <w:p w14:paraId="78D1B999" w14:textId="77777777" w:rsidR="00DC0BD5" w:rsidRPr="00F323C9" w:rsidRDefault="00DC0BD5" w:rsidP="00DC0BD5">
      <w:pPr>
        <w:pStyle w:val="Geenafstand"/>
        <w:rPr>
          <w:rFonts w:ascii="Arial" w:hAnsi="Arial" w:cs="Arial"/>
        </w:rPr>
      </w:pPr>
      <w:r w:rsidRPr="00F323C9">
        <w:rPr>
          <w:rFonts w:ascii="Arial" w:hAnsi="Arial" w:cs="Arial"/>
        </w:rPr>
        <w:t>Binnen</w:t>
      </w:r>
      <w:r w:rsidRPr="00F323C9">
        <w:rPr>
          <w:rFonts w:ascii="Arial" w:hAnsi="Arial" w:cs="Arial"/>
          <w:spacing w:val="-1"/>
        </w:rPr>
        <w:t xml:space="preserve"> </w:t>
      </w:r>
      <w:r w:rsidRPr="00F323C9">
        <w:rPr>
          <w:rFonts w:ascii="Arial" w:hAnsi="Arial" w:cs="Arial"/>
        </w:rPr>
        <w:t>een cursus</w:t>
      </w:r>
      <w:r w:rsidRPr="00F323C9">
        <w:rPr>
          <w:rFonts w:ascii="Arial" w:hAnsi="Arial" w:cs="Arial"/>
          <w:spacing w:val="-3"/>
        </w:rPr>
        <w:t xml:space="preserve"> </w:t>
      </w:r>
      <w:r w:rsidRPr="00F323C9">
        <w:rPr>
          <w:rFonts w:ascii="Arial" w:hAnsi="Arial" w:cs="Arial"/>
        </w:rPr>
        <w:t>wordt gekeken</w:t>
      </w:r>
      <w:r w:rsidRPr="00F323C9">
        <w:rPr>
          <w:rFonts w:ascii="Arial" w:hAnsi="Arial" w:cs="Arial"/>
          <w:spacing w:val="-4"/>
        </w:rPr>
        <w:t xml:space="preserve"> </w:t>
      </w:r>
      <w:r w:rsidRPr="00F323C9">
        <w:rPr>
          <w:rFonts w:ascii="Arial" w:hAnsi="Arial" w:cs="Arial"/>
        </w:rPr>
        <w:t>en beoordeeld of de leerling</w:t>
      </w:r>
      <w:r w:rsidRPr="00F323C9">
        <w:rPr>
          <w:rFonts w:ascii="Arial" w:hAnsi="Arial" w:cs="Arial"/>
          <w:spacing w:val="-3"/>
        </w:rPr>
        <w:t xml:space="preserve"> </w:t>
      </w:r>
      <w:r w:rsidRPr="00F323C9">
        <w:rPr>
          <w:rFonts w:ascii="Arial" w:hAnsi="Arial" w:cs="Arial"/>
        </w:rPr>
        <w:t>voldoet</w:t>
      </w:r>
      <w:r w:rsidRPr="00F323C9">
        <w:rPr>
          <w:rFonts w:ascii="Arial" w:hAnsi="Arial" w:cs="Arial"/>
          <w:spacing w:val="1"/>
        </w:rPr>
        <w:t xml:space="preserve"> </w:t>
      </w:r>
      <w:r w:rsidRPr="00F323C9">
        <w:rPr>
          <w:rFonts w:ascii="Arial" w:hAnsi="Arial" w:cs="Arial"/>
        </w:rPr>
        <w:t>aan</w:t>
      </w:r>
      <w:r w:rsidRPr="00F323C9">
        <w:rPr>
          <w:rFonts w:ascii="Arial" w:hAnsi="Arial" w:cs="Arial"/>
          <w:spacing w:val="-2"/>
        </w:rPr>
        <w:t xml:space="preserve"> </w:t>
      </w:r>
      <w:r w:rsidRPr="00F323C9">
        <w:rPr>
          <w:rFonts w:ascii="Arial" w:hAnsi="Arial" w:cs="Arial"/>
        </w:rPr>
        <w:t>de</w:t>
      </w:r>
      <w:r w:rsidRPr="00F323C9">
        <w:rPr>
          <w:rFonts w:ascii="Arial" w:hAnsi="Arial" w:cs="Arial"/>
          <w:spacing w:val="-2"/>
        </w:rPr>
        <w:t xml:space="preserve"> </w:t>
      </w:r>
      <w:r w:rsidRPr="00F323C9">
        <w:rPr>
          <w:rFonts w:ascii="Arial" w:hAnsi="Arial" w:cs="Arial"/>
        </w:rPr>
        <w:t>exameneisen om op te kunnen gaan voor het examen</w:t>
      </w:r>
    </w:p>
    <w:p w14:paraId="20CA0F01" w14:textId="77777777" w:rsidR="00DC0BD5" w:rsidRPr="00F323C9" w:rsidRDefault="00DC0BD5" w:rsidP="00DC0BD5">
      <w:pPr>
        <w:pStyle w:val="Geenafstand"/>
        <w:rPr>
          <w:rFonts w:ascii="Arial" w:hAnsi="Arial" w:cs="Arial"/>
        </w:rPr>
      </w:pPr>
      <w:r w:rsidRPr="00F323C9">
        <w:rPr>
          <w:rFonts w:ascii="Arial" w:hAnsi="Arial" w:cs="Arial"/>
        </w:rPr>
        <w:t xml:space="preserve">Om te kunnen beoordelen of hij/zij aan de exameneisen voldoet, vindt er een proeftoetsing </w:t>
      </w:r>
      <w:r w:rsidRPr="00F323C9">
        <w:rPr>
          <w:rFonts w:ascii="Arial" w:hAnsi="Arial" w:cs="Arial"/>
          <w:spacing w:val="-47"/>
        </w:rPr>
        <w:t xml:space="preserve"> </w:t>
      </w:r>
      <w:r w:rsidRPr="00F323C9">
        <w:rPr>
          <w:rFonts w:ascii="Arial" w:hAnsi="Arial" w:cs="Arial"/>
        </w:rPr>
        <w:t>plaats.</w:t>
      </w:r>
    </w:p>
    <w:p w14:paraId="02AE6CEA" w14:textId="77777777" w:rsidR="00DC0BD5" w:rsidRPr="00F323C9" w:rsidRDefault="00DC0BD5" w:rsidP="00DC0BD5">
      <w:pPr>
        <w:pStyle w:val="Geenafstand"/>
        <w:rPr>
          <w:rFonts w:ascii="Arial" w:hAnsi="Arial" w:cs="Arial"/>
        </w:rPr>
      </w:pPr>
      <w:r w:rsidRPr="00F323C9">
        <w:rPr>
          <w:rFonts w:ascii="Arial" w:hAnsi="Arial" w:cs="Arial"/>
        </w:rPr>
        <w:t>Bij</w:t>
      </w:r>
      <w:r w:rsidRPr="00F323C9">
        <w:rPr>
          <w:rFonts w:ascii="Arial" w:hAnsi="Arial" w:cs="Arial"/>
          <w:spacing w:val="-1"/>
        </w:rPr>
        <w:t xml:space="preserve"> </w:t>
      </w:r>
      <w:r w:rsidRPr="00F323C9">
        <w:rPr>
          <w:rFonts w:ascii="Arial" w:hAnsi="Arial" w:cs="Arial"/>
        </w:rPr>
        <w:t>een</w:t>
      </w:r>
      <w:r w:rsidRPr="00F323C9">
        <w:rPr>
          <w:rFonts w:ascii="Arial" w:hAnsi="Arial" w:cs="Arial"/>
          <w:spacing w:val="-2"/>
        </w:rPr>
        <w:t xml:space="preserve"> </w:t>
      </w:r>
      <w:r w:rsidRPr="00F323C9">
        <w:rPr>
          <w:rFonts w:ascii="Arial" w:hAnsi="Arial" w:cs="Arial"/>
        </w:rPr>
        <w:t>aantal branchegerichte</w:t>
      </w:r>
      <w:r w:rsidRPr="00F323C9">
        <w:rPr>
          <w:rFonts w:ascii="Arial" w:hAnsi="Arial" w:cs="Arial"/>
          <w:spacing w:val="-3"/>
        </w:rPr>
        <w:t xml:space="preserve"> (</w:t>
      </w:r>
      <w:r w:rsidRPr="00F323C9">
        <w:rPr>
          <w:rFonts w:ascii="Arial" w:hAnsi="Arial" w:cs="Arial"/>
        </w:rPr>
        <w:t>erkende)</w:t>
      </w:r>
      <w:r w:rsidRPr="00F323C9">
        <w:rPr>
          <w:rFonts w:ascii="Arial" w:hAnsi="Arial" w:cs="Arial"/>
          <w:spacing w:val="1"/>
        </w:rPr>
        <w:t xml:space="preserve"> </w:t>
      </w:r>
      <w:r w:rsidRPr="00F323C9">
        <w:rPr>
          <w:rFonts w:ascii="Arial" w:hAnsi="Arial" w:cs="Arial"/>
        </w:rPr>
        <w:t>certificaten</w:t>
      </w:r>
      <w:r w:rsidRPr="00F323C9">
        <w:rPr>
          <w:rFonts w:ascii="Arial" w:hAnsi="Arial" w:cs="Arial"/>
          <w:spacing w:val="-2"/>
        </w:rPr>
        <w:t xml:space="preserve"> </w:t>
      </w:r>
      <w:r w:rsidRPr="00F323C9">
        <w:rPr>
          <w:rFonts w:ascii="Arial" w:hAnsi="Arial" w:cs="Arial"/>
        </w:rPr>
        <w:t>is</w:t>
      </w:r>
      <w:r w:rsidRPr="00F323C9">
        <w:rPr>
          <w:rFonts w:ascii="Arial" w:hAnsi="Arial" w:cs="Arial"/>
          <w:spacing w:val="-2"/>
        </w:rPr>
        <w:t xml:space="preserve"> </w:t>
      </w:r>
      <w:r w:rsidRPr="00F323C9">
        <w:rPr>
          <w:rFonts w:ascii="Arial" w:hAnsi="Arial" w:cs="Arial"/>
        </w:rPr>
        <w:t>een</w:t>
      </w:r>
      <w:r w:rsidRPr="00F323C9">
        <w:rPr>
          <w:rFonts w:ascii="Arial" w:hAnsi="Arial" w:cs="Arial"/>
          <w:spacing w:val="-1"/>
        </w:rPr>
        <w:t xml:space="preserve"> </w:t>
      </w:r>
      <w:r w:rsidRPr="00F323C9">
        <w:rPr>
          <w:rFonts w:ascii="Arial" w:hAnsi="Arial" w:cs="Arial"/>
        </w:rPr>
        <w:t>minimale leeftijdsgrens</w:t>
      </w:r>
      <w:r w:rsidRPr="00F323C9">
        <w:rPr>
          <w:rFonts w:ascii="Arial" w:hAnsi="Arial" w:cs="Arial"/>
          <w:spacing w:val="-4"/>
        </w:rPr>
        <w:t xml:space="preserve"> </w:t>
      </w:r>
      <w:r w:rsidRPr="00F323C9">
        <w:rPr>
          <w:rFonts w:ascii="Arial" w:hAnsi="Arial" w:cs="Arial"/>
        </w:rPr>
        <w:t>van</w:t>
      </w:r>
      <w:r w:rsidRPr="00F323C9">
        <w:rPr>
          <w:rFonts w:ascii="Arial" w:hAnsi="Arial" w:cs="Arial"/>
          <w:spacing w:val="-1"/>
        </w:rPr>
        <w:t xml:space="preserve"> </w:t>
      </w:r>
      <w:r w:rsidRPr="00F323C9">
        <w:rPr>
          <w:rFonts w:ascii="Arial" w:hAnsi="Arial" w:cs="Arial"/>
        </w:rPr>
        <w:t>toepassing.</w:t>
      </w:r>
    </w:p>
    <w:p w14:paraId="7894EE6C" w14:textId="77777777" w:rsidR="00DC0BD5" w:rsidRPr="00F323C9" w:rsidRDefault="00DC0BD5" w:rsidP="00DC0BD5">
      <w:pPr>
        <w:pStyle w:val="Geenafstand"/>
        <w:rPr>
          <w:rFonts w:ascii="Arial" w:hAnsi="Arial" w:cs="Arial"/>
        </w:rPr>
      </w:pPr>
      <w:r w:rsidRPr="00F323C9">
        <w:rPr>
          <w:rFonts w:ascii="Arial" w:hAnsi="Arial" w:cs="Arial"/>
        </w:rPr>
        <w:t>Bij andere certificaten is bereidheid om op andere locaties te werken/leren dan op school, en</w:t>
      </w:r>
      <w:r w:rsidRPr="00F323C9">
        <w:rPr>
          <w:rFonts w:ascii="Arial" w:hAnsi="Arial" w:cs="Arial"/>
          <w:spacing w:val="-47"/>
        </w:rPr>
        <w:t xml:space="preserve"> </w:t>
      </w:r>
      <w:r w:rsidRPr="00F323C9">
        <w:rPr>
          <w:rFonts w:ascii="Arial" w:hAnsi="Arial" w:cs="Arial"/>
        </w:rPr>
        <w:t>daar</w:t>
      </w:r>
      <w:r w:rsidRPr="00F323C9">
        <w:rPr>
          <w:rFonts w:ascii="Arial" w:hAnsi="Arial" w:cs="Arial"/>
          <w:spacing w:val="-1"/>
        </w:rPr>
        <w:t xml:space="preserve"> </w:t>
      </w:r>
      <w:r w:rsidRPr="00F323C9">
        <w:rPr>
          <w:rFonts w:ascii="Arial" w:hAnsi="Arial" w:cs="Arial"/>
        </w:rPr>
        <w:t>-indien</w:t>
      </w:r>
      <w:r w:rsidRPr="00F323C9">
        <w:rPr>
          <w:rFonts w:ascii="Arial" w:hAnsi="Arial" w:cs="Arial"/>
          <w:spacing w:val="-1"/>
        </w:rPr>
        <w:t xml:space="preserve"> </w:t>
      </w:r>
      <w:r w:rsidRPr="00F323C9">
        <w:rPr>
          <w:rFonts w:ascii="Arial" w:hAnsi="Arial" w:cs="Arial"/>
        </w:rPr>
        <w:t>nodig- op</w:t>
      </w:r>
      <w:r w:rsidRPr="00F323C9">
        <w:rPr>
          <w:rFonts w:ascii="Arial" w:hAnsi="Arial" w:cs="Arial"/>
          <w:spacing w:val="-3"/>
        </w:rPr>
        <w:t xml:space="preserve"> </w:t>
      </w:r>
      <w:r w:rsidRPr="00F323C9">
        <w:rPr>
          <w:rFonts w:ascii="Arial" w:hAnsi="Arial" w:cs="Arial"/>
        </w:rPr>
        <w:t>eigen</w:t>
      </w:r>
      <w:r w:rsidRPr="00F323C9">
        <w:rPr>
          <w:rFonts w:ascii="Arial" w:hAnsi="Arial" w:cs="Arial"/>
          <w:spacing w:val="-1"/>
        </w:rPr>
        <w:t xml:space="preserve"> </w:t>
      </w:r>
      <w:r w:rsidRPr="00F323C9">
        <w:rPr>
          <w:rFonts w:ascii="Arial" w:hAnsi="Arial" w:cs="Arial"/>
        </w:rPr>
        <w:t>gelegenheid</w:t>
      </w:r>
      <w:r w:rsidRPr="00F323C9">
        <w:rPr>
          <w:rFonts w:ascii="Arial" w:hAnsi="Arial" w:cs="Arial"/>
          <w:spacing w:val="-1"/>
        </w:rPr>
        <w:t xml:space="preserve"> </w:t>
      </w:r>
      <w:r w:rsidRPr="00F323C9">
        <w:rPr>
          <w:rFonts w:ascii="Arial" w:hAnsi="Arial" w:cs="Arial"/>
        </w:rPr>
        <w:t>naar</w:t>
      </w:r>
      <w:r w:rsidRPr="00F323C9">
        <w:rPr>
          <w:rFonts w:ascii="Arial" w:hAnsi="Arial" w:cs="Arial"/>
          <w:spacing w:val="-3"/>
        </w:rPr>
        <w:t xml:space="preserve"> </w:t>
      </w:r>
      <w:r w:rsidRPr="00F323C9">
        <w:rPr>
          <w:rFonts w:ascii="Arial" w:hAnsi="Arial" w:cs="Arial"/>
        </w:rPr>
        <w:t>toe</w:t>
      </w:r>
      <w:r w:rsidRPr="00F323C9">
        <w:rPr>
          <w:rFonts w:ascii="Arial" w:hAnsi="Arial" w:cs="Arial"/>
          <w:spacing w:val="1"/>
        </w:rPr>
        <w:t xml:space="preserve"> </w:t>
      </w:r>
      <w:r w:rsidRPr="00F323C9">
        <w:rPr>
          <w:rFonts w:ascii="Arial" w:hAnsi="Arial" w:cs="Arial"/>
        </w:rPr>
        <w:t>te komen, een</w:t>
      </w:r>
      <w:r w:rsidRPr="00F323C9">
        <w:rPr>
          <w:rFonts w:ascii="Arial" w:hAnsi="Arial" w:cs="Arial"/>
          <w:spacing w:val="-2"/>
        </w:rPr>
        <w:t xml:space="preserve"> </w:t>
      </w:r>
      <w:r w:rsidRPr="00F323C9">
        <w:rPr>
          <w:rFonts w:ascii="Arial" w:hAnsi="Arial" w:cs="Arial"/>
        </w:rPr>
        <w:t>voorwaarde.</w:t>
      </w:r>
    </w:p>
    <w:p w14:paraId="048BA5E4" w14:textId="77777777" w:rsidR="00DC0BD5" w:rsidRPr="00F323C9" w:rsidRDefault="00DC0BD5" w:rsidP="00DC0BD5">
      <w:pPr>
        <w:pStyle w:val="Lijstalinea"/>
        <w:tabs>
          <w:tab w:val="left" w:pos="825"/>
        </w:tabs>
        <w:spacing w:before="39" w:line="280" w:lineRule="auto"/>
        <w:ind w:left="824" w:right="657" w:firstLine="0"/>
        <w:rPr>
          <w:rFonts w:ascii="Arial" w:hAnsi="Arial" w:cs="Arial"/>
        </w:rPr>
      </w:pPr>
    </w:p>
    <w:p w14:paraId="7C67E195" w14:textId="77777777" w:rsidR="00DC0BD5" w:rsidRPr="00F323C9" w:rsidRDefault="00DC0BD5" w:rsidP="00DC0BD5">
      <w:pPr>
        <w:pStyle w:val="Plattetekst"/>
        <w:spacing w:before="8"/>
        <w:rPr>
          <w:rFonts w:ascii="Arial" w:hAnsi="Arial" w:cs="Arial"/>
          <w:sz w:val="26"/>
        </w:rPr>
      </w:pPr>
    </w:p>
    <w:p w14:paraId="38461574" w14:textId="77777777" w:rsidR="00DC0BD5" w:rsidRPr="00F323C9" w:rsidRDefault="00DC0BD5" w:rsidP="00DC0BD5">
      <w:pPr>
        <w:rPr>
          <w:rFonts w:ascii="Arial" w:hAnsi="Arial" w:cs="Arial"/>
          <w:color w:val="046BB4"/>
        </w:rPr>
      </w:pPr>
      <w:r w:rsidRPr="00F323C9">
        <w:rPr>
          <w:rFonts w:ascii="Arial" w:hAnsi="Arial" w:cs="Arial"/>
          <w:color w:val="046BB4"/>
        </w:rPr>
        <w:br w:type="page"/>
      </w:r>
      <w:bookmarkStart w:id="31" w:name="_Toc69470459"/>
    </w:p>
    <w:p w14:paraId="73B1D496" w14:textId="77777777" w:rsidR="00DC0BD5" w:rsidRPr="00F323C9" w:rsidRDefault="00DC0BD5" w:rsidP="00DC0BD5">
      <w:pPr>
        <w:rPr>
          <w:rFonts w:ascii="Arial" w:hAnsi="Arial" w:cs="Arial"/>
          <w:b/>
          <w:bCs/>
          <w:color w:val="046BB4"/>
          <w:sz w:val="28"/>
          <w:szCs w:val="28"/>
        </w:rPr>
      </w:pPr>
    </w:p>
    <w:p w14:paraId="08356958" w14:textId="6AF586EA" w:rsidR="00DC0BD5" w:rsidRPr="00F323C9" w:rsidRDefault="00DC0BD5" w:rsidP="00DC0BD5">
      <w:pPr>
        <w:pStyle w:val="Kop1"/>
        <w:numPr>
          <w:ilvl w:val="0"/>
          <w:numId w:val="6"/>
        </w:numPr>
        <w:rPr>
          <w:rFonts w:ascii="Arial" w:hAnsi="Arial" w:cs="Arial"/>
          <w:color w:val="44546A" w:themeColor="text2"/>
        </w:rPr>
      </w:pPr>
      <w:bookmarkStart w:id="32" w:name="_Toc83905494"/>
      <w:r w:rsidRPr="00F323C9">
        <w:rPr>
          <w:rFonts w:ascii="Arial" w:hAnsi="Arial" w:cs="Arial"/>
          <w:color w:val="44546A" w:themeColor="text2"/>
        </w:rPr>
        <w:t xml:space="preserve"> </w:t>
      </w:r>
      <w:r w:rsidR="00EF0E98" w:rsidRPr="00F323C9">
        <w:rPr>
          <w:rFonts w:ascii="Arial" w:hAnsi="Arial" w:cs="Arial"/>
          <w:color w:val="44546A" w:themeColor="text2"/>
        </w:rPr>
        <w:t>P</w:t>
      </w:r>
      <w:r w:rsidRPr="00F323C9">
        <w:rPr>
          <w:rFonts w:ascii="Arial" w:hAnsi="Arial" w:cs="Arial"/>
          <w:color w:val="44546A" w:themeColor="text2"/>
        </w:rPr>
        <w:t>raktijkonderwijs</w:t>
      </w:r>
      <w:r w:rsidR="00EF0E98" w:rsidRPr="00F323C9">
        <w:rPr>
          <w:rFonts w:ascii="Arial" w:hAnsi="Arial" w:cs="Arial"/>
          <w:color w:val="44546A" w:themeColor="text2"/>
        </w:rPr>
        <w:t xml:space="preserve"> de Maat</w:t>
      </w:r>
      <w:r w:rsidRPr="00F323C9">
        <w:rPr>
          <w:rFonts w:ascii="Arial" w:hAnsi="Arial" w:cs="Arial"/>
          <w:color w:val="44546A" w:themeColor="text2"/>
        </w:rPr>
        <w:t xml:space="preserve"> examen</w:t>
      </w:r>
      <w:bookmarkEnd w:id="31"/>
      <w:bookmarkEnd w:id="32"/>
      <w:r w:rsidR="00723880" w:rsidRPr="00F323C9">
        <w:rPr>
          <w:rFonts w:ascii="Arial" w:hAnsi="Arial" w:cs="Arial"/>
          <w:color w:val="44546A" w:themeColor="text2"/>
        </w:rPr>
        <w:t xml:space="preserve"> portfolio</w:t>
      </w:r>
    </w:p>
    <w:p w14:paraId="04170959" w14:textId="77777777" w:rsidR="00DC0BD5" w:rsidRPr="00F323C9" w:rsidRDefault="00DC0BD5" w:rsidP="00DC0BD5">
      <w:pPr>
        <w:pStyle w:val="Kop2"/>
        <w:rPr>
          <w:rFonts w:ascii="Arial" w:hAnsi="Arial" w:cs="Arial"/>
          <w:color w:val="44546A" w:themeColor="text2"/>
        </w:rPr>
      </w:pPr>
      <w:bookmarkStart w:id="33" w:name="_Toc83905495"/>
      <w:r w:rsidRPr="00F323C9">
        <w:rPr>
          <w:rFonts w:ascii="Arial" w:hAnsi="Arial" w:cs="Arial"/>
          <w:color w:val="44546A" w:themeColor="text2"/>
        </w:rPr>
        <w:t>Het</w:t>
      </w:r>
      <w:r w:rsidRPr="00F323C9">
        <w:rPr>
          <w:rFonts w:ascii="Arial" w:hAnsi="Arial" w:cs="Arial"/>
          <w:color w:val="44546A" w:themeColor="text2"/>
          <w:spacing w:val="-3"/>
        </w:rPr>
        <w:t xml:space="preserve"> </w:t>
      </w:r>
      <w:r w:rsidRPr="00F323C9">
        <w:rPr>
          <w:rFonts w:ascii="Arial" w:hAnsi="Arial" w:cs="Arial"/>
          <w:color w:val="44546A" w:themeColor="text2"/>
        </w:rPr>
        <w:t>examen:</w:t>
      </w:r>
      <w:r w:rsidRPr="00F323C9">
        <w:rPr>
          <w:rFonts w:ascii="Arial" w:hAnsi="Arial" w:cs="Arial"/>
          <w:color w:val="44546A" w:themeColor="text2"/>
          <w:spacing w:val="-2"/>
        </w:rPr>
        <w:t xml:space="preserve"> </w:t>
      </w:r>
      <w:r w:rsidRPr="00F323C9">
        <w:rPr>
          <w:rFonts w:ascii="Arial" w:hAnsi="Arial" w:cs="Arial"/>
          <w:color w:val="44546A" w:themeColor="text2"/>
        </w:rPr>
        <w:t>eisen</w:t>
      </w:r>
      <w:r w:rsidRPr="00F323C9">
        <w:rPr>
          <w:rFonts w:ascii="Arial" w:hAnsi="Arial" w:cs="Arial"/>
          <w:color w:val="44546A" w:themeColor="text2"/>
          <w:spacing w:val="-2"/>
        </w:rPr>
        <w:t xml:space="preserve"> </w:t>
      </w:r>
      <w:r w:rsidRPr="00F323C9">
        <w:rPr>
          <w:rFonts w:ascii="Arial" w:hAnsi="Arial" w:cs="Arial"/>
          <w:color w:val="44546A" w:themeColor="text2"/>
        </w:rPr>
        <w:t>en verloop</w:t>
      </w:r>
      <w:bookmarkEnd w:id="33"/>
    </w:p>
    <w:p w14:paraId="02CE4D8A" w14:textId="77777777" w:rsidR="00DC0BD5" w:rsidRPr="00F323C9" w:rsidRDefault="00DC0BD5" w:rsidP="00DC0BD5">
      <w:pPr>
        <w:pStyle w:val="Plattetekst"/>
        <w:spacing w:before="6"/>
        <w:rPr>
          <w:rFonts w:ascii="Arial" w:hAnsi="Arial" w:cs="Arial"/>
          <w:sz w:val="30"/>
        </w:rPr>
      </w:pPr>
    </w:p>
    <w:p w14:paraId="5EC33843" w14:textId="24633A71" w:rsidR="00DC0BD5" w:rsidRPr="00F323C9" w:rsidRDefault="00DC0BD5" w:rsidP="00C006B2">
      <w:pPr>
        <w:pStyle w:val="Geenafstand"/>
        <w:rPr>
          <w:rFonts w:ascii="Arial" w:hAnsi="Arial" w:cs="Arial"/>
        </w:rPr>
      </w:pPr>
      <w:r w:rsidRPr="00F323C9">
        <w:rPr>
          <w:rFonts w:ascii="Arial" w:hAnsi="Arial" w:cs="Arial"/>
        </w:rPr>
        <w:t>Het</w:t>
      </w:r>
      <w:r w:rsidRPr="00F323C9">
        <w:rPr>
          <w:rFonts w:ascii="Arial" w:hAnsi="Arial" w:cs="Arial"/>
          <w:spacing w:val="-2"/>
        </w:rPr>
        <w:t xml:space="preserve"> </w:t>
      </w:r>
      <w:r w:rsidRPr="00F323C9">
        <w:rPr>
          <w:rFonts w:ascii="Arial" w:hAnsi="Arial" w:cs="Arial"/>
        </w:rPr>
        <w:t>examen</w:t>
      </w:r>
      <w:r w:rsidRPr="00F323C9">
        <w:rPr>
          <w:rFonts w:ascii="Arial" w:hAnsi="Arial" w:cs="Arial"/>
          <w:spacing w:val="-1"/>
        </w:rPr>
        <w:t xml:space="preserve"> </w:t>
      </w:r>
      <w:r w:rsidRPr="00F323C9">
        <w:rPr>
          <w:rFonts w:ascii="Arial" w:hAnsi="Arial" w:cs="Arial"/>
        </w:rPr>
        <w:t>bestaat uit</w:t>
      </w:r>
      <w:r w:rsidRPr="00F323C9">
        <w:rPr>
          <w:rFonts w:ascii="Arial" w:hAnsi="Arial" w:cs="Arial"/>
          <w:spacing w:val="-3"/>
        </w:rPr>
        <w:t xml:space="preserve"> </w:t>
      </w:r>
      <w:r w:rsidR="00723880" w:rsidRPr="00F323C9">
        <w:rPr>
          <w:rFonts w:ascii="Arial" w:hAnsi="Arial" w:cs="Arial"/>
        </w:rPr>
        <w:t>3</w:t>
      </w:r>
      <w:r w:rsidRPr="00F323C9">
        <w:rPr>
          <w:rFonts w:ascii="Arial" w:hAnsi="Arial" w:cs="Arial"/>
          <w:spacing w:val="-2"/>
        </w:rPr>
        <w:t xml:space="preserve"> </w:t>
      </w:r>
      <w:r w:rsidRPr="00F323C9">
        <w:rPr>
          <w:rFonts w:ascii="Arial" w:hAnsi="Arial" w:cs="Arial"/>
        </w:rPr>
        <w:t>onderdelen:</w:t>
      </w:r>
    </w:p>
    <w:p w14:paraId="02524134" w14:textId="4FFBFE91" w:rsidR="00DC0BD5" w:rsidRPr="00F323C9" w:rsidRDefault="00C006B2" w:rsidP="00DC0BD5">
      <w:pPr>
        <w:pStyle w:val="Geenafstand"/>
        <w:numPr>
          <w:ilvl w:val="0"/>
          <w:numId w:val="7"/>
        </w:numPr>
        <w:rPr>
          <w:rFonts w:ascii="Arial" w:hAnsi="Arial" w:cs="Arial"/>
        </w:rPr>
      </w:pPr>
      <w:r w:rsidRPr="00F323C9">
        <w:rPr>
          <w:rFonts w:ascii="Arial" w:hAnsi="Arial" w:cs="Arial"/>
        </w:rPr>
        <w:t xml:space="preserve">Examen </w:t>
      </w:r>
      <w:r w:rsidR="00DC0BD5" w:rsidRPr="00F323C9">
        <w:rPr>
          <w:rFonts w:ascii="Arial" w:hAnsi="Arial" w:cs="Arial"/>
        </w:rPr>
        <w:t>Portfolio</w:t>
      </w:r>
    </w:p>
    <w:p w14:paraId="289C19B8" w14:textId="77777777" w:rsidR="00DC0BD5" w:rsidRPr="00F323C9" w:rsidRDefault="00DC0BD5" w:rsidP="00DC0BD5">
      <w:pPr>
        <w:pStyle w:val="Geenafstand"/>
        <w:numPr>
          <w:ilvl w:val="0"/>
          <w:numId w:val="7"/>
        </w:numPr>
        <w:rPr>
          <w:rFonts w:ascii="Arial" w:hAnsi="Arial" w:cs="Arial"/>
        </w:rPr>
      </w:pPr>
      <w:r w:rsidRPr="00F323C9">
        <w:rPr>
          <w:rFonts w:ascii="Arial" w:hAnsi="Arial" w:cs="Arial"/>
        </w:rPr>
        <w:t>Eindgesprek</w:t>
      </w:r>
    </w:p>
    <w:p w14:paraId="079379AC" w14:textId="795A1AC8" w:rsidR="00DC0BD5" w:rsidRPr="00F323C9" w:rsidRDefault="00DC0BD5" w:rsidP="00DC0BD5">
      <w:pPr>
        <w:pStyle w:val="Geenafstand"/>
        <w:numPr>
          <w:ilvl w:val="0"/>
          <w:numId w:val="7"/>
        </w:numPr>
        <w:rPr>
          <w:rFonts w:ascii="Arial" w:hAnsi="Arial" w:cs="Arial"/>
        </w:rPr>
      </w:pPr>
      <w:r w:rsidRPr="00F323C9">
        <w:rPr>
          <w:rFonts w:ascii="Arial" w:hAnsi="Arial" w:cs="Arial"/>
        </w:rPr>
        <w:t xml:space="preserve">Herkansing </w:t>
      </w:r>
      <w:r w:rsidR="00723880" w:rsidRPr="00F323C9">
        <w:rPr>
          <w:rFonts w:ascii="Arial" w:hAnsi="Arial" w:cs="Arial"/>
        </w:rPr>
        <w:t>(</w:t>
      </w:r>
      <w:r w:rsidRPr="00F323C9">
        <w:rPr>
          <w:rFonts w:ascii="Arial" w:hAnsi="Arial" w:cs="Arial"/>
        </w:rPr>
        <w:t>of verhinderd</w:t>
      </w:r>
      <w:r w:rsidR="00723880" w:rsidRPr="00F323C9">
        <w:rPr>
          <w:rFonts w:ascii="Arial" w:hAnsi="Arial" w:cs="Arial"/>
        </w:rPr>
        <w:t>)</w:t>
      </w:r>
    </w:p>
    <w:p w14:paraId="3FAF6D16" w14:textId="77777777" w:rsidR="00DC0BD5" w:rsidRPr="00F323C9" w:rsidRDefault="00DC0BD5" w:rsidP="00DC0BD5">
      <w:pPr>
        <w:pStyle w:val="Plattetekst"/>
        <w:spacing w:before="6"/>
        <w:rPr>
          <w:rFonts w:ascii="Arial" w:hAnsi="Arial" w:cs="Arial"/>
          <w:color w:val="2E74B5" w:themeColor="accent5" w:themeShade="BF"/>
          <w:sz w:val="30"/>
        </w:rPr>
      </w:pPr>
    </w:p>
    <w:p w14:paraId="6BBBF5F3" w14:textId="77777777" w:rsidR="00DC0BD5" w:rsidRPr="00F323C9" w:rsidRDefault="00DC0BD5" w:rsidP="00DC0BD5">
      <w:pPr>
        <w:pStyle w:val="Plattetekst"/>
        <w:spacing w:before="6"/>
        <w:rPr>
          <w:rFonts w:ascii="Arial" w:hAnsi="Arial" w:cs="Arial"/>
          <w:sz w:val="26"/>
        </w:rPr>
      </w:pPr>
    </w:p>
    <w:p w14:paraId="79AD8484" w14:textId="4E94845F" w:rsidR="00C006B2" w:rsidRPr="00F323C9" w:rsidRDefault="00DC0BD5" w:rsidP="00C006B2">
      <w:pPr>
        <w:pStyle w:val="Geenafstand"/>
        <w:numPr>
          <w:ilvl w:val="0"/>
          <w:numId w:val="8"/>
        </w:numPr>
        <w:rPr>
          <w:rFonts w:ascii="Arial" w:hAnsi="Arial" w:cs="Arial"/>
          <w:b/>
          <w:bCs/>
          <w:color w:val="44546A" w:themeColor="text2"/>
        </w:rPr>
      </w:pPr>
      <w:bookmarkStart w:id="34" w:name="_Toc69470461"/>
      <w:r w:rsidRPr="00F323C9">
        <w:rPr>
          <w:rFonts w:ascii="Arial" w:hAnsi="Arial" w:cs="Arial"/>
          <w:b/>
          <w:bCs/>
          <w:color w:val="44546A" w:themeColor="text2"/>
        </w:rPr>
        <w:t>Examen portfolio</w:t>
      </w:r>
      <w:bookmarkEnd w:id="34"/>
    </w:p>
    <w:p w14:paraId="10C1BA36" w14:textId="77777777" w:rsidR="00C006B2" w:rsidRPr="00F323C9" w:rsidRDefault="00C006B2" w:rsidP="00C006B2">
      <w:pPr>
        <w:shd w:val="clear" w:color="auto" w:fill="FFFFFF"/>
        <w:rPr>
          <w:rFonts w:ascii="Arial" w:eastAsia="Times New Roman" w:hAnsi="Arial" w:cs="Arial"/>
          <w:color w:val="000000"/>
          <w:sz w:val="24"/>
          <w:szCs w:val="24"/>
          <w:lang w:eastAsia="nl-NL"/>
        </w:rPr>
      </w:pPr>
    </w:p>
    <w:p w14:paraId="404BC655" w14:textId="77777777" w:rsidR="00637386" w:rsidRPr="00F323C9" w:rsidRDefault="00C006B2" w:rsidP="00C006B2">
      <w:pPr>
        <w:pStyle w:val="Geenafstand"/>
        <w:rPr>
          <w:rFonts w:ascii="Arial" w:eastAsia="Times New Roman" w:hAnsi="Arial" w:cs="Arial"/>
          <w:color w:val="141414"/>
          <w:bdr w:val="none" w:sz="0" w:space="0" w:color="auto" w:frame="1"/>
          <w:lang w:eastAsia="nl-NL"/>
        </w:rPr>
      </w:pPr>
      <w:r w:rsidRPr="00F323C9">
        <w:rPr>
          <w:rFonts w:ascii="Arial" w:eastAsia="Times New Roman" w:hAnsi="Arial" w:cs="Arial"/>
          <w:color w:val="141414"/>
          <w:bdr w:val="none" w:sz="0" w:space="0" w:color="auto" w:frame="1"/>
          <w:lang w:eastAsia="nl-NL"/>
        </w:rPr>
        <w:t xml:space="preserve">Iedere leerling heeft een examen portfolio. </w:t>
      </w:r>
    </w:p>
    <w:p w14:paraId="73115FA3" w14:textId="36047B6E" w:rsidR="00C006B2" w:rsidRPr="00F323C9" w:rsidRDefault="00C006B2" w:rsidP="00C006B2">
      <w:pPr>
        <w:pStyle w:val="Geenafstand"/>
        <w:rPr>
          <w:rFonts w:ascii="Arial" w:eastAsia="Times New Roman" w:hAnsi="Arial" w:cs="Arial"/>
          <w:color w:val="141414"/>
          <w:bdr w:val="none" w:sz="0" w:space="0" w:color="auto" w:frame="1"/>
          <w:lang w:eastAsia="nl-NL"/>
        </w:rPr>
      </w:pPr>
      <w:r w:rsidRPr="00F323C9">
        <w:rPr>
          <w:rFonts w:ascii="Arial" w:eastAsia="Times New Roman" w:hAnsi="Arial" w:cs="Arial"/>
          <w:color w:val="141414"/>
          <w:bdr w:val="none" w:sz="0" w:space="0" w:color="auto" w:frame="1"/>
          <w:lang w:eastAsia="nl-NL"/>
        </w:rPr>
        <w:t>In dit portfolio zijn de volgende onderdelen opgenomen</w:t>
      </w:r>
      <w:r w:rsidR="00A0093C" w:rsidRPr="00F323C9">
        <w:rPr>
          <w:rFonts w:ascii="Arial" w:eastAsia="Times New Roman" w:hAnsi="Arial" w:cs="Arial"/>
          <w:color w:val="141414"/>
          <w:bdr w:val="none" w:sz="0" w:space="0" w:color="auto" w:frame="1"/>
          <w:lang w:eastAsia="nl-NL"/>
        </w:rPr>
        <w:t xml:space="preserve">. </w:t>
      </w:r>
    </w:p>
    <w:p w14:paraId="4942B94E" w14:textId="585C7C2B" w:rsidR="00BD2CEB" w:rsidRDefault="00637386" w:rsidP="00C006B2">
      <w:pPr>
        <w:pStyle w:val="Geenafstand"/>
        <w:rPr>
          <w:rFonts w:ascii="Arial" w:eastAsia="Times New Roman" w:hAnsi="Arial" w:cs="Arial"/>
          <w:color w:val="141414"/>
          <w:bdr w:val="none" w:sz="0" w:space="0" w:color="auto" w:frame="1"/>
          <w:lang w:eastAsia="nl-NL"/>
        </w:rPr>
      </w:pPr>
      <w:r w:rsidRPr="00F323C9">
        <w:rPr>
          <w:rFonts w:ascii="Arial" w:eastAsia="Times New Roman" w:hAnsi="Arial" w:cs="Arial"/>
          <w:color w:val="141414"/>
          <w:bdr w:val="none" w:sz="0" w:space="0" w:color="auto" w:frame="1"/>
          <w:lang w:eastAsia="nl-NL"/>
        </w:rPr>
        <w:t xml:space="preserve">Leerlingen stellen het portfolio met de mentor samen, de verplichte onderdelen + de keuze onderdelen. </w:t>
      </w:r>
    </w:p>
    <w:p w14:paraId="64CE45E6" w14:textId="77777777" w:rsidR="00BD2CEB" w:rsidRDefault="00BD2CEB" w:rsidP="00C006B2">
      <w:pPr>
        <w:pStyle w:val="Geenafstand"/>
        <w:rPr>
          <w:rFonts w:ascii="Arial" w:eastAsia="Times New Roman" w:hAnsi="Arial" w:cs="Arial"/>
          <w:color w:val="141414"/>
          <w:bdr w:val="none" w:sz="0" w:space="0" w:color="auto" w:frame="1"/>
          <w:lang w:eastAsia="nl-NL"/>
        </w:rPr>
      </w:pPr>
    </w:p>
    <w:tbl>
      <w:tblPr>
        <w:tblStyle w:val="Tabelraster"/>
        <w:tblW w:w="0" w:type="auto"/>
        <w:tblInd w:w="0" w:type="dxa"/>
        <w:tblLook w:val="04A0" w:firstRow="1" w:lastRow="0" w:firstColumn="1" w:lastColumn="0" w:noHBand="0" w:noVBand="1"/>
      </w:tblPr>
      <w:tblGrid>
        <w:gridCol w:w="9060"/>
      </w:tblGrid>
      <w:tr w:rsidR="00BD2CEB" w:rsidRPr="00F323C9" w14:paraId="31C0AE65" w14:textId="77777777" w:rsidTr="000B0BDC">
        <w:tc>
          <w:tcPr>
            <w:tcW w:w="9060" w:type="dxa"/>
            <w:shd w:val="clear" w:color="auto" w:fill="0070C0"/>
          </w:tcPr>
          <w:p w14:paraId="185FE429" w14:textId="77777777" w:rsidR="00BD2CEB" w:rsidRPr="00F323C9" w:rsidRDefault="00BD2CEB" w:rsidP="000B0BDC">
            <w:pPr>
              <w:pStyle w:val="Geenafstand"/>
              <w:jc w:val="center"/>
              <w:rPr>
                <w:rFonts w:ascii="Arial" w:hAnsi="Arial" w:cs="Arial"/>
                <w:b/>
                <w:bCs/>
                <w:lang w:val="nl-NL"/>
              </w:rPr>
            </w:pPr>
            <w:r w:rsidRPr="00F323C9">
              <w:rPr>
                <w:rFonts w:ascii="Arial" w:hAnsi="Arial" w:cs="Arial"/>
                <w:b/>
                <w:bCs/>
                <w:sz w:val="28"/>
                <w:szCs w:val="28"/>
                <w:lang w:val="nl-NL"/>
              </w:rPr>
              <w:t>Examen portfolio</w:t>
            </w:r>
          </w:p>
        </w:tc>
      </w:tr>
    </w:tbl>
    <w:p w14:paraId="13C8D780" w14:textId="77777777" w:rsidR="00BD2CEB" w:rsidRDefault="00BD2CEB">
      <w:pPr>
        <w:widowControl/>
        <w:autoSpaceDE/>
        <w:autoSpaceDN/>
        <w:spacing w:after="160" w:line="259" w:lineRule="auto"/>
        <w:rPr>
          <w:rFonts w:ascii="Arial" w:eastAsia="Times New Roman" w:hAnsi="Arial" w:cs="Arial"/>
          <w:color w:val="141414"/>
          <w:bdr w:val="none" w:sz="0" w:space="0" w:color="auto" w:frame="1"/>
          <w:lang w:eastAsia="nl-NL"/>
        </w:rPr>
      </w:pPr>
    </w:p>
    <w:tbl>
      <w:tblPr>
        <w:tblW w:w="0" w:type="auto"/>
        <w:tblInd w:w="5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1672"/>
        <w:gridCol w:w="3918"/>
      </w:tblGrid>
      <w:tr w:rsidR="00BD2CEB" w:rsidRPr="00A20ADA" w14:paraId="5AE3E7B5" w14:textId="77777777" w:rsidTr="00BD2CE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0008F8" w14:textId="77777777" w:rsidR="00BD2CEB" w:rsidRPr="00A20ADA" w:rsidRDefault="00BD2CEB" w:rsidP="000B0BDC">
            <w:pPr>
              <w:textAlignment w:val="baseline"/>
              <w:rPr>
                <w:rFonts w:ascii="Times New Roman" w:eastAsia="Times New Roman" w:hAnsi="Times New Roman" w:cs="Times New Roman"/>
                <w:sz w:val="24"/>
                <w:szCs w:val="24"/>
                <w:lang w:val="en-US" w:eastAsia="nl-NL"/>
              </w:rPr>
            </w:pPr>
            <w:r w:rsidRPr="00A20ADA">
              <w:rPr>
                <w:rFonts w:eastAsia="Times New Roman"/>
                <w:b/>
                <w:bCs/>
                <w:lang w:val="en-US" w:eastAsia="nl-NL"/>
              </w:rPr>
              <w:t>Map </w:t>
            </w:r>
            <w:r w:rsidRPr="00A20ADA">
              <w:rPr>
                <w:rFonts w:eastAsia="Times New Roman"/>
                <w:lang w:val="en-US" w:eastAsia="nl-N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64BFCC" w14:textId="77777777" w:rsidR="00BD2CEB" w:rsidRPr="00A20ADA" w:rsidRDefault="00BD2CEB" w:rsidP="000B0BDC">
            <w:pPr>
              <w:textAlignment w:val="baseline"/>
              <w:rPr>
                <w:rFonts w:ascii="Times New Roman" w:eastAsia="Times New Roman" w:hAnsi="Times New Roman" w:cs="Times New Roman"/>
                <w:sz w:val="24"/>
                <w:szCs w:val="24"/>
                <w:lang w:val="en-US" w:eastAsia="nl-NL"/>
              </w:rPr>
            </w:pPr>
            <w:proofErr w:type="spellStart"/>
            <w:r w:rsidRPr="00A20ADA">
              <w:rPr>
                <w:rFonts w:eastAsia="Times New Roman"/>
                <w:b/>
                <w:bCs/>
                <w:lang w:val="en-US" w:eastAsia="nl-NL"/>
              </w:rPr>
              <w:t>Onderdelen</w:t>
            </w:r>
            <w:proofErr w:type="spellEnd"/>
            <w:r w:rsidRPr="00A20ADA">
              <w:rPr>
                <w:rFonts w:eastAsia="Times New Roman"/>
                <w:b/>
                <w:bCs/>
                <w:lang w:val="en-US" w:eastAsia="nl-NL"/>
              </w:rPr>
              <w:t xml:space="preserve"> LVS</w:t>
            </w:r>
            <w:r w:rsidRPr="00A20ADA">
              <w:rPr>
                <w:rFonts w:eastAsia="Times New Roman"/>
                <w:lang w:val="en-US" w:eastAsia="nl-NL"/>
              </w:rPr>
              <w:t> </w:t>
            </w:r>
          </w:p>
          <w:p w14:paraId="131EEDAC" w14:textId="77777777" w:rsidR="00BD2CEB" w:rsidRPr="00A20ADA" w:rsidRDefault="00BD2CEB" w:rsidP="000B0BDC">
            <w:pPr>
              <w:textAlignment w:val="baseline"/>
              <w:rPr>
                <w:rFonts w:ascii="Times New Roman" w:eastAsia="Times New Roman" w:hAnsi="Times New Roman" w:cs="Times New Roman"/>
                <w:sz w:val="24"/>
                <w:szCs w:val="24"/>
                <w:lang w:val="en-US" w:eastAsia="nl-NL"/>
              </w:rPr>
            </w:pPr>
            <w:r w:rsidRPr="00A20ADA">
              <w:rPr>
                <w:rFonts w:eastAsia="Times New Roman"/>
                <w:b/>
                <w:bCs/>
                <w:lang w:val="en-US" w:eastAsia="nl-NL"/>
              </w:rPr>
              <w:t> </w:t>
            </w:r>
            <w:r w:rsidRPr="00A20ADA">
              <w:rPr>
                <w:rFonts w:eastAsia="Times New Roman"/>
                <w:lang w:val="en-US" w:eastAsia="nl-N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909D01" w14:textId="77777777" w:rsidR="00BD2CEB" w:rsidRPr="00A20ADA" w:rsidRDefault="00BD2CEB" w:rsidP="000B0BDC">
            <w:pPr>
              <w:textAlignment w:val="baseline"/>
              <w:rPr>
                <w:rFonts w:ascii="Times New Roman" w:eastAsia="Times New Roman" w:hAnsi="Times New Roman" w:cs="Times New Roman"/>
                <w:sz w:val="24"/>
                <w:szCs w:val="24"/>
                <w:lang w:val="en-US" w:eastAsia="nl-NL"/>
              </w:rPr>
            </w:pPr>
            <w:proofErr w:type="spellStart"/>
            <w:r w:rsidRPr="00A20ADA">
              <w:rPr>
                <w:rFonts w:eastAsia="Times New Roman"/>
                <w:b/>
                <w:bCs/>
                <w:lang w:val="en-US" w:eastAsia="nl-NL"/>
              </w:rPr>
              <w:t>Onderdelen</w:t>
            </w:r>
            <w:proofErr w:type="spellEnd"/>
            <w:r w:rsidRPr="00A20ADA">
              <w:rPr>
                <w:rFonts w:eastAsia="Times New Roman"/>
                <w:b/>
                <w:bCs/>
                <w:lang w:val="en-US" w:eastAsia="nl-NL"/>
              </w:rPr>
              <w:t xml:space="preserve"> </w:t>
            </w:r>
            <w:proofErr w:type="spellStart"/>
            <w:r w:rsidRPr="00A20ADA">
              <w:rPr>
                <w:rFonts w:eastAsia="Times New Roman"/>
                <w:b/>
                <w:bCs/>
                <w:lang w:val="en-US" w:eastAsia="nl-NL"/>
              </w:rPr>
              <w:t>verplicht</w:t>
            </w:r>
            <w:proofErr w:type="spellEnd"/>
            <w:r w:rsidRPr="00A20ADA">
              <w:rPr>
                <w:rFonts w:eastAsia="Times New Roman"/>
                <w:lang w:val="en-US" w:eastAsia="nl-NL"/>
              </w:rPr>
              <w:t> </w:t>
            </w:r>
          </w:p>
        </w:tc>
      </w:tr>
      <w:tr w:rsidR="00BD2CEB" w:rsidRPr="000902CC" w14:paraId="42FC4D79" w14:textId="77777777" w:rsidTr="00BD2CE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3CFB5E" w14:textId="77777777" w:rsidR="00BD2CEB" w:rsidRPr="000902CC" w:rsidRDefault="00BD2CEB" w:rsidP="000B0BDC">
            <w:r w:rsidRPr="000902CC">
              <w:t>Persoonlijke ontwikkeling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844593" w14:textId="77777777" w:rsidR="00BD2CEB" w:rsidRPr="000902CC" w:rsidRDefault="00BD2CEB" w:rsidP="000B0BDC">
            <w:r w:rsidRPr="000902CC">
              <w:t>Tips en tops </w:t>
            </w:r>
          </w:p>
          <w:p w14:paraId="076DFF22" w14:textId="77777777" w:rsidR="00BD2CEB" w:rsidRPr="000902CC" w:rsidRDefault="00BD2CEB" w:rsidP="000B0BDC">
            <w:r w:rsidRPr="000902CC">
              <w:t>Factoren </w:t>
            </w:r>
          </w:p>
          <w:p w14:paraId="21E16FF4" w14:textId="77777777" w:rsidR="00BD2CEB" w:rsidRPr="000902CC" w:rsidRDefault="00BD2CEB" w:rsidP="000B0BDC">
            <w:r w:rsidRPr="000902CC">
              <w:t>Talenten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90AABF" w14:textId="77777777" w:rsidR="00BD2CEB" w:rsidRPr="000902CC" w:rsidRDefault="00BD2CEB" w:rsidP="000B0BDC">
            <w:r w:rsidRPr="000902CC">
              <w:t>Ik en mijn kwaliteiten</w:t>
            </w:r>
          </w:p>
          <w:p w14:paraId="28F349B0" w14:textId="77777777" w:rsidR="00BD2CEB" w:rsidRPr="000902CC" w:rsidRDefault="00BD2CEB" w:rsidP="000B0BDC">
            <w:r w:rsidRPr="000902CC">
              <w:t>Actueel groeimodel </w:t>
            </w:r>
          </w:p>
          <w:p w14:paraId="185EB8C9" w14:textId="77777777" w:rsidR="00BD2CEB" w:rsidRPr="000902CC" w:rsidRDefault="00BD2CEB" w:rsidP="000B0BDC">
            <w:r w:rsidRPr="000902CC">
              <w:t xml:space="preserve">Actueel IOP </w:t>
            </w:r>
          </w:p>
          <w:p w14:paraId="04E3B451" w14:textId="77777777" w:rsidR="00BD2CEB" w:rsidRPr="000902CC" w:rsidRDefault="00BD2CEB" w:rsidP="000B0BDC">
            <w:r w:rsidRPr="000902CC">
              <w:t>Gespreksverslagen </w:t>
            </w:r>
          </w:p>
          <w:p w14:paraId="2E892ADE" w14:textId="77777777" w:rsidR="00BD2CEB" w:rsidRPr="000902CC" w:rsidRDefault="00BD2CEB" w:rsidP="000B0BDC">
            <w:r w:rsidRPr="000902CC">
              <w:t>Aanwezigheid </w:t>
            </w:r>
          </w:p>
          <w:p w14:paraId="5F3E5D44" w14:textId="77777777" w:rsidR="00BD2CEB" w:rsidRPr="000902CC" w:rsidRDefault="00BD2CEB" w:rsidP="000B0BDC">
            <w:r w:rsidRPr="000902CC">
              <w:t xml:space="preserve">Assessment samenvatting </w:t>
            </w:r>
          </w:p>
          <w:p w14:paraId="768CD2A4" w14:textId="77777777" w:rsidR="00BD2CEB" w:rsidRPr="000902CC" w:rsidRDefault="00BD2CEB" w:rsidP="000B0BDC">
            <w:r w:rsidRPr="000902CC">
              <w:t>Vooruitblik  </w:t>
            </w:r>
          </w:p>
          <w:p w14:paraId="1379CEB9" w14:textId="77777777" w:rsidR="00BD2CEB" w:rsidRPr="000902CC" w:rsidRDefault="00BD2CEB" w:rsidP="000B0BDC">
            <w:r w:rsidRPr="000902CC">
              <w:t>Terugblik </w:t>
            </w:r>
          </w:p>
        </w:tc>
      </w:tr>
      <w:tr w:rsidR="00BD2CEB" w:rsidRPr="000902CC" w14:paraId="013AD195" w14:textId="77777777" w:rsidTr="00BD2CE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34F29F" w14:textId="77777777" w:rsidR="00BD2CEB" w:rsidRPr="000902CC" w:rsidRDefault="00BD2CEB" w:rsidP="000B0BDC">
            <w:r w:rsidRPr="000902CC">
              <w:t>Theorie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4CAB88" w14:textId="77777777" w:rsidR="00BD2CEB" w:rsidRPr="000902CC" w:rsidRDefault="00BD2CEB" w:rsidP="000B0BDC">
            <w:r w:rsidRPr="000902CC">
              <w:t>  </w:t>
            </w:r>
          </w:p>
          <w:p w14:paraId="3E5D5E38" w14:textId="77777777" w:rsidR="00BD2CEB" w:rsidRPr="000902CC" w:rsidRDefault="00BD2CEB" w:rsidP="000B0BDC">
            <w:r w:rsidRPr="000902CC">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F44DB5" w14:textId="77777777" w:rsidR="00BD2CEB" w:rsidRPr="000902CC" w:rsidRDefault="00BD2CEB" w:rsidP="000B0BDC">
            <w:r w:rsidRPr="000902CC">
              <w:t>Certificaten/eindtoetsen TNT &amp; RNT </w:t>
            </w:r>
          </w:p>
          <w:p w14:paraId="1D55D78C" w14:textId="77777777" w:rsidR="00BD2CEB" w:rsidRPr="000902CC" w:rsidRDefault="00BD2CEB" w:rsidP="000B0BDC">
            <w:r w:rsidRPr="000902CC">
              <w:t>Cijferlijstenmethode gebonden en gym </w:t>
            </w:r>
          </w:p>
        </w:tc>
      </w:tr>
      <w:tr w:rsidR="00BD2CEB" w:rsidRPr="000902CC" w14:paraId="7A738553" w14:textId="77777777" w:rsidTr="00BD2CE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86EBB0" w14:textId="77777777" w:rsidR="00BD2CEB" w:rsidRPr="000902CC" w:rsidRDefault="00BD2CEB" w:rsidP="000B0BDC">
            <w:r w:rsidRPr="000902CC">
              <w:t>Burgerschap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0C9F5E" w14:textId="77777777" w:rsidR="00BD2CEB" w:rsidRPr="000902CC" w:rsidRDefault="00BD2CEB" w:rsidP="000B0BDC">
            <w:r w:rsidRPr="000902CC">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4ADC0D" w14:textId="77777777" w:rsidR="00BD2CEB" w:rsidRPr="000902CC" w:rsidRDefault="00BD2CEB" w:rsidP="000B0BDC">
            <w:r w:rsidRPr="000902CC">
              <w:t>Bezoek Westerbork) </w:t>
            </w:r>
          </w:p>
          <w:p w14:paraId="08E89ECA" w14:textId="77777777" w:rsidR="00BD2CEB" w:rsidRPr="000902CC" w:rsidRDefault="00BD2CEB" w:rsidP="000B0BDC">
            <w:r w:rsidRPr="000902CC">
              <w:t xml:space="preserve">Bezoek Anne Frank museum/Joodsmuseum </w:t>
            </w:r>
          </w:p>
          <w:p w14:paraId="5F206A79" w14:textId="77777777" w:rsidR="00BD2CEB" w:rsidRPr="000902CC" w:rsidRDefault="00BD2CEB" w:rsidP="000B0BDC">
            <w:r w:rsidRPr="000902CC">
              <w:t xml:space="preserve">Bezoek tweede kamer/rijksmuseum </w:t>
            </w:r>
          </w:p>
          <w:p w14:paraId="79A17B8C" w14:textId="77777777" w:rsidR="00BD2CEB" w:rsidRPr="000902CC" w:rsidRDefault="00BD2CEB" w:rsidP="000B0BDC">
            <w:r w:rsidRPr="000902CC">
              <w:t xml:space="preserve">Deelname aan NL – doet </w:t>
            </w:r>
          </w:p>
          <w:p w14:paraId="430D90A9" w14:textId="77777777" w:rsidR="00BD2CEB" w:rsidRPr="000902CC" w:rsidRDefault="00BD2CEB" w:rsidP="000B0BDC">
            <w:r w:rsidRPr="000902CC">
              <w:t xml:space="preserve">Maatschappelijke stage </w:t>
            </w:r>
          </w:p>
        </w:tc>
      </w:tr>
      <w:tr w:rsidR="00BD2CEB" w:rsidRPr="000902CC" w14:paraId="5FDACFE2" w14:textId="77777777" w:rsidTr="00BD2CE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CEAA81" w14:textId="77777777" w:rsidR="00BD2CEB" w:rsidRPr="000902CC" w:rsidRDefault="00BD2CEB" w:rsidP="000B0BDC">
            <w:r w:rsidRPr="000902CC">
              <w:t>Werken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6FD953" w14:textId="77777777" w:rsidR="00BD2CEB" w:rsidRPr="000902CC" w:rsidRDefault="00BD2CEB" w:rsidP="000B0BDC">
            <w:r w:rsidRPr="000902CC">
              <w:t>Stageverslagen </w:t>
            </w:r>
          </w:p>
          <w:p w14:paraId="60F12369" w14:textId="77777777" w:rsidR="00BD2CEB" w:rsidRPr="000902CC" w:rsidRDefault="00BD2CEB" w:rsidP="000B0BDC">
            <w:r w:rsidRPr="000902CC">
              <w:t>Leerlijnen praktijk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E86051" w14:textId="77777777" w:rsidR="00BD2CEB" w:rsidRPr="000902CC" w:rsidRDefault="00BD2CEB" w:rsidP="000B0BDC">
            <w:r w:rsidRPr="000902CC">
              <w:t>Sollicitatiebrief  </w:t>
            </w:r>
          </w:p>
          <w:p w14:paraId="76C3CFDA" w14:textId="77777777" w:rsidR="00BD2CEB" w:rsidRPr="000902CC" w:rsidRDefault="00BD2CEB" w:rsidP="000B0BDC">
            <w:r w:rsidRPr="000902CC">
              <w:t xml:space="preserve">CV </w:t>
            </w:r>
          </w:p>
          <w:p w14:paraId="5109C286" w14:textId="77777777" w:rsidR="00BD2CEB" w:rsidRPr="000902CC" w:rsidRDefault="00BD2CEB" w:rsidP="000B0BDC">
            <w:r w:rsidRPr="000902CC">
              <w:t>Sollicitatiegesprek </w:t>
            </w:r>
          </w:p>
          <w:p w14:paraId="7E7870E8" w14:textId="77777777" w:rsidR="00BD2CEB" w:rsidRPr="000902CC" w:rsidRDefault="00BD2CEB" w:rsidP="000B0BDC">
            <w:r w:rsidRPr="000902CC">
              <w:t>Beroepen doe dage</w:t>
            </w:r>
          </w:p>
          <w:p w14:paraId="6D907980" w14:textId="77777777" w:rsidR="00BD2CEB" w:rsidRPr="000902CC" w:rsidRDefault="00BD2CEB" w:rsidP="000B0BDC">
            <w:r w:rsidRPr="000902CC">
              <w:t>Stageblad – welke stages heb ik gelopen</w:t>
            </w:r>
          </w:p>
          <w:p w14:paraId="5A922234" w14:textId="77777777" w:rsidR="00BD2CEB" w:rsidRPr="000902CC" w:rsidRDefault="00BD2CEB" w:rsidP="000B0BDC">
            <w:r w:rsidRPr="000902CC">
              <w:t>Stage uitstroomverslag </w:t>
            </w:r>
          </w:p>
          <w:p w14:paraId="333704BA" w14:textId="77777777" w:rsidR="00BD2CEB" w:rsidRPr="000902CC" w:rsidRDefault="00BD2CEB" w:rsidP="000B0BDC">
            <w:r w:rsidRPr="000902CC">
              <w:t>Stagebeoordelingen </w:t>
            </w:r>
          </w:p>
          <w:p w14:paraId="60BD1342" w14:textId="77777777" w:rsidR="00BD2CEB" w:rsidRPr="000902CC" w:rsidRDefault="00BD2CEB" w:rsidP="000B0BDC">
            <w:r w:rsidRPr="000902CC">
              <w:t>Diploma’s &amp; certificaten</w:t>
            </w:r>
          </w:p>
          <w:p w14:paraId="5098B3F3" w14:textId="77777777" w:rsidR="00BD2CEB" w:rsidRPr="000902CC" w:rsidRDefault="00BD2CEB" w:rsidP="000B0BDC">
            <w:r w:rsidRPr="000902CC">
              <w:t>Invulblad ontdek je talent </w:t>
            </w:r>
          </w:p>
          <w:p w14:paraId="0D3C5D7A" w14:textId="77777777" w:rsidR="00BD2CEB" w:rsidRPr="000902CC" w:rsidRDefault="00BD2CEB" w:rsidP="000B0BDC">
            <w:r w:rsidRPr="000902CC">
              <w:t>Invulblad oriëntatie branche</w:t>
            </w:r>
          </w:p>
        </w:tc>
      </w:tr>
    </w:tbl>
    <w:p w14:paraId="56D93162" w14:textId="7BFBA98F" w:rsidR="00DC0BD5" w:rsidRPr="00BD2CEB" w:rsidRDefault="00DC0BD5" w:rsidP="00BD2CEB">
      <w:pPr>
        <w:widowControl/>
        <w:autoSpaceDE/>
        <w:autoSpaceDN/>
        <w:spacing w:after="160" w:line="259" w:lineRule="auto"/>
        <w:rPr>
          <w:rFonts w:ascii="Arial" w:eastAsia="Times New Roman" w:hAnsi="Arial" w:cs="Arial"/>
          <w:color w:val="141414"/>
          <w:bdr w:val="none" w:sz="0" w:space="0" w:color="auto" w:frame="1"/>
          <w:lang w:eastAsia="nl-NL"/>
        </w:rPr>
      </w:pPr>
    </w:p>
    <w:p w14:paraId="654854F1" w14:textId="77777777" w:rsidR="00DC0BD5" w:rsidRPr="00F323C9" w:rsidRDefault="00DC0BD5" w:rsidP="00DC0BD5">
      <w:pPr>
        <w:pStyle w:val="Kop2"/>
        <w:numPr>
          <w:ilvl w:val="0"/>
          <w:numId w:val="8"/>
        </w:numPr>
        <w:rPr>
          <w:rFonts w:ascii="Arial" w:hAnsi="Arial" w:cs="Arial"/>
          <w:color w:val="44546A" w:themeColor="text2"/>
        </w:rPr>
      </w:pPr>
      <w:bookmarkStart w:id="35" w:name="_Toc83905496"/>
      <w:bookmarkStart w:id="36" w:name="_Toc69470462"/>
      <w:bookmarkStart w:id="37" w:name="_Hlk103327327"/>
      <w:r w:rsidRPr="00F323C9">
        <w:rPr>
          <w:rFonts w:ascii="Arial" w:hAnsi="Arial" w:cs="Arial"/>
          <w:color w:val="44546A" w:themeColor="text2"/>
        </w:rPr>
        <w:t>Eindgesprek</w:t>
      </w:r>
      <w:bookmarkEnd w:id="35"/>
      <w:bookmarkEnd w:id="36"/>
    </w:p>
    <w:bookmarkEnd w:id="37"/>
    <w:p w14:paraId="22EF8150" w14:textId="77777777" w:rsidR="00DC0BD5" w:rsidRPr="00F323C9" w:rsidRDefault="00DC0BD5" w:rsidP="00DC0BD5">
      <w:pPr>
        <w:pStyle w:val="Geenafstand"/>
        <w:rPr>
          <w:rFonts w:ascii="Arial" w:hAnsi="Arial" w:cs="Arial"/>
        </w:rPr>
      </w:pPr>
      <w:r w:rsidRPr="00F323C9">
        <w:rPr>
          <w:rFonts w:ascii="Arial" w:hAnsi="Arial" w:cs="Arial"/>
        </w:rPr>
        <w:t>Dit afsluitende gesprek vindt op school plaats en wordt gevoerd met de examencommissie.</w:t>
      </w:r>
    </w:p>
    <w:p w14:paraId="594092C8" w14:textId="06BA81A7" w:rsidR="00DC0BD5" w:rsidRDefault="00DC0BD5" w:rsidP="00DC0BD5">
      <w:pPr>
        <w:pStyle w:val="Geenafstand"/>
        <w:rPr>
          <w:rFonts w:ascii="Arial" w:hAnsi="Arial" w:cs="Arial"/>
        </w:rPr>
      </w:pPr>
      <w:r w:rsidRPr="00F323C9">
        <w:rPr>
          <w:rFonts w:ascii="Arial" w:hAnsi="Arial" w:cs="Arial"/>
        </w:rPr>
        <w:t>Het gesprek wordt door de leerling voorbereid vanuit</w:t>
      </w:r>
      <w:r w:rsidRPr="00F323C9">
        <w:rPr>
          <w:rFonts w:ascii="Arial" w:hAnsi="Arial" w:cs="Arial"/>
          <w:spacing w:val="-2"/>
        </w:rPr>
        <w:t xml:space="preserve"> </w:t>
      </w:r>
      <w:r w:rsidRPr="00F323C9">
        <w:rPr>
          <w:rFonts w:ascii="Arial" w:hAnsi="Arial" w:cs="Arial"/>
        </w:rPr>
        <w:t>het</w:t>
      </w:r>
      <w:r w:rsidRPr="00F323C9">
        <w:rPr>
          <w:rFonts w:ascii="Arial" w:hAnsi="Arial" w:cs="Arial"/>
          <w:spacing w:val="-2"/>
        </w:rPr>
        <w:t xml:space="preserve"> P</w:t>
      </w:r>
      <w:r w:rsidRPr="00F323C9">
        <w:rPr>
          <w:rFonts w:ascii="Arial" w:hAnsi="Arial" w:cs="Arial"/>
        </w:rPr>
        <w:t xml:space="preserve">ortfolio. </w:t>
      </w:r>
      <w:r w:rsidR="005609E5">
        <w:rPr>
          <w:rFonts w:ascii="Arial" w:hAnsi="Arial" w:cs="Arial"/>
        </w:rPr>
        <w:t>Waarin het volgende naar voren komt:</w:t>
      </w:r>
    </w:p>
    <w:p w14:paraId="4C315F8A" w14:textId="77777777" w:rsidR="005609E5" w:rsidRPr="00F323C9" w:rsidRDefault="005609E5" w:rsidP="00DC0BD5">
      <w:pPr>
        <w:pStyle w:val="Geenafstand"/>
        <w:rPr>
          <w:rFonts w:ascii="Arial" w:hAnsi="Arial" w:cs="Arial"/>
        </w:rPr>
      </w:pPr>
    </w:p>
    <w:p w14:paraId="1D4BEFC1" w14:textId="77777777" w:rsidR="00DC0BD5" w:rsidRPr="00F323C9" w:rsidRDefault="00DC0BD5" w:rsidP="00DC0BD5">
      <w:pPr>
        <w:pStyle w:val="Geenafstand"/>
        <w:rPr>
          <w:rFonts w:ascii="Arial" w:hAnsi="Arial" w:cs="Arial"/>
          <w:b/>
          <w:bCs/>
        </w:rPr>
      </w:pPr>
      <w:r w:rsidRPr="00F323C9">
        <w:rPr>
          <w:rFonts w:ascii="Arial" w:hAnsi="Arial" w:cs="Arial"/>
          <w:b/>
          <w:bCs/>
        </w:rPr>
        <w:t>Wie ben ik?</w:t>
      </w:r>
      <w:r w:rsidRPr="00F323C9">
        <w:rPr>
          <w:rFonts w:ascii="Arial" w:hAnsi="Arial" w:cs="Arial"/>
          <w:b/>
          <w:bCs/>
          <w:spacing w:val="-47"/>
        </w:rPr>
        <w:t xml:space="preserve"> </w:t>
      </w:r>
      <w:r w:rsidRPr="00F323C9">
        <w:rPr>
          <w:rFonts w:ascii="Arial" w:hAnsi="Arial" w:cs="Arial"/>
          <w:b/>
          <w:bCs/>
          <w:spacing w:val="-47"/>
        </w:rPr>
        <w:br/>
      </w:r>
      <w:r w:rsidRPr="00F323C9">
        <w:rPr>
          <w:rFonts w:ascii="Arial" w:hAnsi="Arial" w:cs="Arial"/>
          <w:b/>
          <w:bCs/>
        </w:rPr>
        <w:t>Wat kan ik?</w:t>
      </w:r>
      <w:r w:rsidRPr="00F323C9">
        <w:rPr>
          <w:rFonts w:ascii="Arial" w:hAnsi="Arial" w:cs="Arial"/>
          <w:b/>
          <w:bCs/>
          <w:spacing w:val="-47"/>
        </w:rPr>
        <w:t xml:space="preserve"> </w:t>
      </w:r>
      <w:r w:rsidRPr="00F323C9">
        <w:rPr>
          <w:rFonts w:ascii="Arial" w:hAnsi="Arial" w:cs="Arial"/>
          <w:b/>
          <w:bCs/>
          <w:spacing w:val="-47"/>
        </w:rPr>
        <w:br/>
      </w:r>
      <w:r w:rsidRPr="00F323C9">
        <w:rPr>
          <w:rFonts w:ascii="Arial" w:hAnsi="Arial" w:cs="Arial"/>
          <w:b/>
          <w:bCs/>
        </w:rPr>
        <w:t>Wat</w:t>
      </w:r>
      <w:r w:rsidRPr="00F323C9">
        <w:rPr>
          <w:rFonts w:ascii="Arial" w:hAnsi="Arial" w:cs="Arial"/>
          <w:b/>
          <w:bCs/>
          <w:spacing w:val="-1"/>
        </w:rPr>
        <w:t xml:space="preserve"> </w:t>
      </w:r>
      <w:r w:rsidRPr="00F323C9">
        <w:rPr>
          <w:rFonts w:ascii="Arial" w:hAnsi="Arial" w:cs="Arial"/>
          <w:b/>
          <w:bCs/>
        </w:rPr>
        <w:t>wil</w:t>
      </w:r>
      <w:r w:rsidRPr="00F323C9">
        <w:rPr>
          <w:rFonts w:ascii="Arial" w:hAnsi="Arial" w:cs="Arial"/>
          <w:b/>
          <w:bCs/>
          <w:spacing w:val="-2"/>
        </w:rPr>
        <w:t xml:space="preserve"> </w:t>
      </w:r>
      <w:r w:rsidRPr="00F323C9">
        <w:rPr>
          <w:rFonts w:ascii="Arial" w:hAnsi="Arial" w:cs="Arial"/>
          <w:b/>
          <w:bCs/>
        </w:rPr>
        <w:t>ik?</w:t>
      </w:r>
      <w:r w:rsidRPr="00F323C9">
        <w:rPr>
          <w:rFonts w:ascii="Arial" w:hAnsi="Arial" w:cs="Arial"/>
          <w:b/>
          <w:bCs/>
        </w:rPr>
        <w:br/>
      </w:r>
    </w:p>
    <w:p w14:paraId="05398493" w14:textId="77777777" w:rsidR="00DC0BD5" w:rsidRPr="00F323C9" w:rsidRDefault="00DC0BD5" w:rsidP="00DC0BD5">
      <w:pPr>
        <w:pStyle w:val="Geenafstand"/>
        <w:rPr>
          <w:rFonts w:ascii="Arial" w:hAnsi="Arial" w:cs="Arial"/>
        </w:rPr>
      </w:pPr>
      <w:r w:rsidRPr="00F323C9">
        <w:rPr>
          <w:rFonts w:ascii="Arial" w:hAnsi="Arial" w:cs="Arial"/>
        </w:rPr>
        <w:t>De</w:t>
      </w:r>
      <w:r w:rsidRPr="00F323C9">
        <w:rPr>
          <w:rFonts w:ascii="Arial" w:hAnsi="Arial" w:cs="Arial"/>
          <w:spacing w:val="-2"/>
        </w:rPr>
        <w:t xml:space="preserve"> </w:t>
      </w:r>
      <w:r w:rsidRPr="00F323C9">
        <w:rPr>
          <w:rFonts w:ascii="Arial" w:hAnsi="Arial" w:cs="Arial"/>
        </w:rPr>
        <w:t>volgende</w:t>
      </w:r>
      <w:r w:rsidRPr="00F323C9">
        <w:rPr>
          <w:rFonts w:ascii="Arial" w:hAnsi="Arial" w:cs="Arial"/>
          <w:spacing w:val="-2"/>
        </w:rPr>
        <w:t xml:space="preserve"> </w:t>
      </w:r>
      <w:r w:rsidRPr="00F323C9">
        <w:rPr>
          <w:rFonts w:ascii="Arial" w:hAnsi="Arial" w:cs="Arial"/>
        </w:rPr>
        <w:t>onderwerpen</w:t>
      </w:r>
      <w:r w:rsidRPr="00F323C9">
        <w:rPr>
          <w:rFonts w:ascii="Arial" w:hAnsi="Arial" w:cs="Arial"/>
          <w:spacing w:val="-2"/>
        </w:rPr>
        <w:t xml:space="preserve"> </w:t>
      </w:r>
      <w:r w:rsidRPr="00F323C9">
        <w:rPr>
          <w:rFonts w:ascii="Arial" w:hAnsi="Arial" w:cs="Arial"/>
        </w:rPr>
        <w:t>komen aan</w:t>
      </w:r>
      <w:r w:rsidRPr="00F323C9">
        <w:rPr>
          <w:rFonts w:ascii="Arial" w:hAnsi="Arial" w:cs="Arial"/>
          <w:spacing w:val="-4"/>
        </w:rPr>
        <w:t xml:space="preserve"> </w:t>
      </w:r>
      <w:r w:rsidRPr="00F323C9">
        <w:rPr>
          <w:rFonts w:ascii="Arial" w:hAnsi="Arial" w:cs="Arial"/>
        </w:rPr>
        <w:t>bod:</w:t>
      </w:r>
    </w:p>
    <w:p w14:paraId="0A9FBD7E" w14:textId="77777777" w:rsidR="00DC0BD5" w:rsidRPr="00F323C9" w:rsidRDefault="00DC0BD5" w:rsidP="00DC0BD5">
      <w:pPr>
        <w:pStyle w:val="Lijstalinea"/>
        <w:numPr>
          <w:ilvl w:val="1"/>
          <w:numId w:val="10"/>
        </w:numPr>
        <w:tabs>
          <w:tab w:val="left" w:pos="2255"/>
        </w:tabs>
        <w:spacing w:before="39"/>
        <w:ind w:left="2254" w:hanging="361"/>
        <w:rPr>
          <w:rFonts w:ascii="Arial" w:hAnsi="Arial" w:cs="Arial"/>
        </w:rPr>
      </w:pPr>
      <w:r w:rsidRPr="00F323C9">
        <w:rPr>
          <w:rFonts w:ascii="Arial" w:hAnsi="Arial" w:cs="Arial"/>
        </w:rPr>
        <w:t>ontwikkeling</w:t>
      </w:r>
      <w:r w:rsidRPr="00F323C9">
        <w:rPr>
          <w:rFonts w:ascii="Arial" w:hAnsi="Arial" w:cs="Arial"/>
          <w:spacing w:val="1"/>
        </w:rPr>
        <w:t xml:space="preserve"> </w:t>
      </w:r>
      <w:r w:rsidRPr="00F323C9">
        <w:rPr>
          <w:rFonts w:ascii="Arial" w:hAnsi="Arial" w:cs="Arial"/>
        </w:rPr>
        <w:t>in</w:t>
      </w:r>
      <w:r w:rsidRPr="00F323C9">
        <w:rPr>
          <w:rFonts w:ascii="Arial" w:hAnsi="Arial" w:cs="Arial"/>
          <w:spacing w:val="-1"/>
        </w:rPr>
        <w:t xml:space="preserve"> </w:t>
      </w:r>
      <w:r w:rsidRPr="00F323C9">
        <w:rPr>
          <w:rFonts w:ascii="Arial" w:hAnsi="Arial" w:cs="Arial"/>
        </w:rPr>
        <w:t>theorie</w:t>
      </w:r>
      <w:r w:rsidRPr="00F323C9">
        <w:rPr>
          <w:rFonts w:ascii="Arial" w:hAnsi="Arial" w:cs="Arial"/>
          <w:spacing w:val="-2"/>
        </w:rPr>
        <w:t xml:space="preserve"> </w:t>
      </w:r>
      <w:r w:rsidRPr="00F323C9">
        <w:rPr>
          <w:rFonts w:ascii="Arial" w:hAnsi="Arial" w:cs="Arial"/>
        </w:rPr>
        <w:t>–</w:t>
      </w:r>
      <w:r w:rsidRPr="00F323C9">
        <w:rPr>
          <w:rFonts w:ascii="Arial" w:hAnsi="Arial" w:cs="Arial"/>
          <w:spacing w:val="-2"/>
        </w:rPr>
        <w:t xml:space="preserve"> </w:t>
      </w:r>
      <w:r w:rsidRPr="00F323C9">
        <w:rPr>
          <w:rFonts w:ascii="Arial" w:hAnsi="Arial" w:cs="Arial"/>
        </w:rPr>
        <w:t>praktijk</w:t>
      </w:r>
      <w:r w:rsidRPr="00F323C9">
        <w:rPr>
          <w:rFonts w:ascii="Arial" w:hAnsi="Arial" w:cs="Arial"/>
          <w:spacing w:val="-2"/>
        </w:rPr>
        <w:t xml:space="preserve"> </w:t>
      </w:r>
      <w:r w:rsidRPr="00F323C9">
        <w:rPr>
          <w:rFonts w:ascii="Arial" w:hAnsi="Arial" w:cs="Arial"/>
        </w:rPr>
        <w:t>–</w:t>
      </w:r>
      <w:r w:rsidRPr="00F323C9">
        <w:rPr>
          <w:rFonts w:ascii="Arial" w:hAnsi="Arial" w:cs="Arial"/>
          <w:spacing w:val="1"/>
        </w:rPr>
        <w:t xml:space="preserve"> </w:t>
      </w:r>
      <w:r w:rsidRPr="00F323C9">
        <w:rPr>
          <w:rFonts w:ascii="Arial" w:hAnsi="Arial" w:cs="Arial"/>
        </w:rPr>
        <w:t>stage</w:t>
      </w:r>
    </w:p>
    <w:p w14:paraId="2D354631" w14:textId="77777777" w:rsidR="00DC0BD5" w:rsidRPr="00F323C9" w:rsidRDefault="00DC0BD5" w:rsidP="00DC0BD5">
      <w:pPr>
        <w:pStyle w:val="Lijstalinea"/>
        <w:numPr>
          <w:ilvl w:val="1"/>
          <w:numId w:val="10"/>
        </w:numPr>
        <w:tabs>
          <w:tab w:val="left" w:pos="2255"/>
        </w:tabs>
        <w:spacing w:before="38"/>
        <w:ind w:left="2254" w:hanging="361"/>
        <w:rPr>
          <w:rFonts w:ascii="Arial" w:hAnsi="Arial" w:cs="Arial"/>
        </w:rPr>
      </w:pPr>
      <w:r w:rsidRPr="00F323C9">
        <w:rPr>
          <w:rFonts w:ascii="Arial" w:hAnsi="Arial" w:cs="Arial"/>
        </w:rPr>
        <w:t>persoonlijke</w:t>
      </w:r>
      <w:r w:rsidRPr="00F323C9">
        <w:rPr>
          <w:rFonts w:ascii="Arial" w:hAnsi="Arial" w:cs="Arial"/>
          <w:spacing w:val="-3"/>
        </w:rPr>
        <w:t xml:space="preserve"> </w:t>
      </w:r>
      <w:r w:rsidRPr="00F323C9">
        <w:rPr>
          <w:rFonts w:ascii="Arial" w:hAnsi="Arial" w:cs="Arial"/>
        </w:rPr>
        <w:t>ontwikkeling:</w:t>
      </w:r>
    </w:p>
    <w:p w14:paraId="6FD2A136" w14:textId="77777777" w:rsidR="00DC0BD5" w:rsidRPr="00F323C9" w:rsidRDefault="00DC0BD5" w:rsidP="00DC0BD5">
      <w:pPr>
        <w:pStyle w:val="Lijstalinea"/>
        <w:numPr>
          <w:ilvl w:val="2"/>
          <w:numId w:val="10"/>
        </w:numPr>
        <w:tabs>
          <w:tab w:val="left" w:pos="2669"/>
        </w:tabs>
        <w:spacing w:before="54" w:line="276" w:lineRule="auto"/>
        <w:ind w:right="870"/>
        <w:rPr>
          <w:rFonts w:ascii="Arial" w:hAnsi="Arial" w:cs="Arial"/>
        </w:rPr>
      </w:pPr>
      <w:r w:rsidRPr="00F323C9">
        <w:rPr>
          <w:rFonts w:ascii="Arial" w:hAnsi="Arial" w:cs="Arial"/>
        </w:rPr>
        <w:t xml:space="preserve">hier worden sterke en minder sterke punten benoemd en hoe daar aan </w:t>
      </w:r>
      <w:r w:rsidRPr="00F323C9">
        <w:rPr>
          <w:rFonts w:ascii="Arial" w:hAnsi="Arial" w:cs="Arial"/>
          <w:spacing w:val="-47"/>
        </w:rPr>
        <w:t xml:space="preserve">  </w:t>
      </w:r>
      <w:r w:rsidRPr="00F323C9">
        <w:rPr>
          <w:rFonts w:ascii="Arial" w:hAnsi="Arial" w:cs="Arial"/>
        </w:rPr>
        <w:t>gewerkt is</w:t>
      </w:r>
    </w:p>
    <w:p w14:paraId="7E7F8588" w14:textId="77777777" w:rsidR="00DC0BD5" w:rsidRPr="00F323C9" w:rsidRDefault="00DC0BD5" w:rsidP="00DC0BD5">
      <w:pPr>
        <w:pStyle w:val="Lijstalinea"/>
        <w:numPr>
          <w:ilvl w:val="2"/>
          <w:numId w:val="10"/>
        </w:numPr>
        <w:tabs>
          <w:tab w:val="left" w:pos="2669"/>
        </w:tabs>
        <w:spacing w:before="8"/>
        <w:ind w:hanging="362"/>
        <w:rPr>
          <w:rFonts w:ascii="Arial" w:hAnsi="Arial" w:cs="Arial"/>
        </w:rPr>
      </w:pPr>
      <w:r w:rsidRPr="00F323C9">
        <w:rPr>
          <w:rFonts w:ascii="Arial" w:hAnsi="Arial" w:cs="Arial"/>
        </w:rPr>
        <w:t>hier wordt de eventuele</w:t>
      </w:r>
      <w:r w:rsidRPr="00F323C9">
        <w:rPr>
          <w:rFonts w:ascii="Arial" w:hAnsi="Arial" w:cs="Arial"/>
          <w:spacing w:val="-1"/>
        </w:rPr>
        <w:t xml:space="preserve"> </w:t>
      </w:r>
      <w:r w:rsidRPr="00F323C9">
        <w:rPr>
          <w:rFonts w:ascii="Arial" w:hAnsi="Arial" w:cs="Arial"/>
        </w:rPr>
        <w:t>begeleidingsbehoefte benoemd</w:t>
      </w:r>
    </w:p>
    <w:p w14:paraId="7D32A86A" w14:textId="77777777" w:rsidR="00DC0BD5" w:rsidRPr="00F323C9" w:rsidRDefault="00DC0BD5" w:rsidP="00DC0BD5">
      <w:pPr>
        <w:pStyle w:val="Lijstalinea"/>
        <w:numPr>
          <w:ilvl w:val="2"/>
          <w:numId w:val="10"/>
        </w:numPr>
        <w:tabs>
          <w:tab w:val="left" w:pos="2669"/>
        </w:tabs>
        <w:spacing w:before="46"/>
        <w:ind w:hanging="362"/>
        <w:rPr>
          <w:rFonts w:ascii="Arial" w:hAnsi="Arial" w:cs="Arial"/>
        </w:rPr>
      </w:pPr>
      <w:r w:rsidRPr="00F323C9">
        <w:rPr>
          <w:rFonts w:ascii="Arial" w:hAnsi="Arial" w:cs="Arial"/>
        </w:rPr>
        <w:t>hier wordt verteld hoe de leerling zijn/haar toekomst ziet</w:t>
      </w:r>
    </w:p>
    <w:p w14:paraId="1B73EE02" w14:textId="77777777" w:rsidR="00DC0BD5" w:rsidRPr="00F323C9" w:rsidRDefault="00DC0BD5" w:rsidP="00DC0BD5">
      <w:pPr>
        <w:pStyle w:val="Geenafstand"/>
        <w:rPr>
          <w:rFonts w:ascii="Arial" w:hAnsi="Arial" w:cs="Arial"/>
          <w:color w:val="2E74B5" w:themeColor="accent5" w:themeShade="BF"/>
        </w:rPr>
      </w:pPr>
    </w:p>
    <w:p w14:paraId="497E942C" w14:textId="049355BE" w:rsidR="00DC0BD5" w:rsidRPr="00F323C9" w:rsidRDefault="00CC31A7" w:rsidP="00CC31A7">
      <w:pPr>
        <w:pStyle w:val="Kop2"/>
        <w:tabs>
          <w:tab w:val="left" w:pos="284"/>
        </w:tabs>
        <w:ind w:left="0"/>
        <w:rPr>
          <w:rFonts w:ascii="Arial" w:hAnsi="Arial" w:cs="Arial"/>
          <w:color w:val="44546A" w:themeColor="text2"/>
        </w:rPr>
      </w:pPr>
      <w:r w:rsidRPr="00F323C9">
        <w:rPr>
          <w:rFonts w:ascii="Arial" w:hAnsi="Arial" w:cs="Arial"/>
          <w:color w:val="44546A" w:themeColor="text2"/>
        </w:rPr>
        <w:t xml:space="preserve">        3. </w:t>
      </w:r>
      <w:bookmarkStart w:id="38" w:name="_Toc83905497"/>
      <w:r w:rsidR="00DC0BD5" w:rsidRPr="00F323C9">
        <w:rPr>
          <w:rFonts w:ascii="Arial" w:hAnsi="Arial" w:cs="Arial"/>
          <w:color w:val="44546A" w:themeColor="text2"/>
        </w:rPr>
        <w:t>Herkansing of verhinderd bij gesprek</w:t>
      </w:r>
      <w:bookmarkEnd w:id="38"/>
    </w:p>
    <w:p w14:paraId="180746D6" w14:textId="77777777" w:rsidR="00DC0BD5" w:rsidRPr="00F323C9" w:rsidRDefault="00DC0BD5" w:rsidP="00DC0BD5">
      <w:pPr>
        <w:pStyle w:val="Geenafstand"/>
        <w:rPr>
          <w:rFonts w:ascii="Arial" w:hAnsi="Arial" w:cs="Arial"/>
        </w:rPr>
      </w:pPr>
      <w:r w:rsidRPr="00F323C9">
        <w:rPr>
          <w:rFonts w:ascii="Arial" w:hAnsi="Arial" w:cs="Arial"/>
        </w:rPr>
        <w:t xml:space="preserve">Bij twijfel over één van de onderdelen wordt een vervolgafspraak gemaakt, waarbij de leerling de kans krijgt om het betreffende onderdeel te herkansen.  </w:t>
      </w:r>
    </w:p>
    <w:p w14:paraId="6A3533F7" w14:textId="77777777" w:rsidR="00DC0BD5" w:rsidRPr="00F323C9" w:rsidRDefault="00DC0BD5" w:rsidP="00DC0BD5">
      <w:pPr>
        <w:pStyle w:val="Geenafstand"/>
        <w:rPr>
          <w:rFonts w:ascii="Arial" w:hAnsi="Arial" w:cs="Arial"/>
        </w:rPr>
      </w:pPr>
      <w:r w:rsidRPr="00F323C9">
        <w:rPr>
          <w:rFonts w:ascii="Arial" w:hAnsi="Arial" w:cs="Arial"/>
        </w:rPr>
        <w:t xml:space="preserve">Wanneer een leerling verhinderd is, wordt er een nieuwe afspraak gemaakt. </w:t>
      </w:r>
    </w:p>
    <w:p w14:paraId="16177BBA" w14:textId="77777777" w:rsidR="00DC0BD5" w:rsidRPr="00F323C9" w:rsidRDefault="00DC0BD5" w:rsidP="00DC0BD5">
      <w:pPr>
        <w:pStyle w:val="Geenafstand"/>
        <w:rPr>
          <w:rFonts w:ascii="Arial" w:hAnsi="Arial" w:cs="Arial"/>
        </w:rPr>
      </w:pPr>
      <w:r w:rsidRPr="00F323C9">
        <w:rPr>
          <w:rFonts w:ascii="Arial" w:hAnsi="Arial" w:cs="Arial"/>
        </w:rPr>
        <w:t xml:space="preserve">Bij onvoorziene omstandigheden wordt in samenspraak gekeken naar een maatwerk oplossing. </w:t>
      </w:r>
    </w:p>
    <w:p w14:paraId="1DF23EC0" w14:textId="6BF26472" w:rsidR="00A0093C" w:rsidRPr="00F323C9" w:rsidRDefault="00DC0BD5" w:rsidP="00DC0BD5">
      <w:pPr>
        <w:pStyle w:val="Geenafstand"/>
        <w:rPr>
          <w:rFonts w:ascii="Arial" w:hAnsi="Arial" w:cs="Arial"/>
        </w:rPr>
      </w:pPr>
      <w:r w:rsidRPr="00F323C9">
        <w:rPr>
          <w:rFonts w:ascii="Arial" w:hAnsi="Arial" w:cs="Arial"/>
        </w:rPr>
        <w:t>Wanneer een meningsverschil ontstaat, wordt er beroep gedaan op de Commissie van Beroep.</w:t>
      </w:r>
    </w:p>
    <w:p w14:paraId="43826D21" w14:textId="77777777" w:rsidR="00297D3B" w:rsidRPr="00F323C9" w:rsidRDefault="00297D3B">
      <w:pPr>
        <w:widowControl/>
        <w:autoSpaceDE/>
        <w:autoSpaceDN/>
        <w:spacing w:after="160" w:line="259" w:lineRule="auto"/>
        <w:rPr>
          <w:rFonts w:ascii="Arial" w:hAnsi="Arial" w:cs="Arial"/>
        </w:rPr>
      </w:pPr>
    </w:p>
    <w:p w14:paraId="7DA158AF" w14:textId="77777777" w:rsidR="00297D3B" w:rsidRPr="00F323C9" w:rsidRDefault="00297D3B" w:rsidP="00297D3B">
      <w:pPr>
        <w:pStyle w:val="Kop1"/>
        <w:ind w:left="0"/>
        <w:rPr>
          <w:rFonts w:ascii="Arial" w:hAnsi="Arial" w:cs="Arial"/>
          <w:color w:val="44546A" w:themeColor="text2"/>
        </w:rPr>
      </w:pPr>
      <w:bookmarkStart w:id="39" w:name="_Toc83905498"/>
      <w:bookmarkStart w:id="40" w:name="_Toc69470463"/>
      <w:r w:rsidRPr="00F323C9">
        <w:rPr>
          <w:rFonts w:ascii="Arial" w:hAnsi="Arial" w:cs="Arial"/>
          <w:color w:val="44546A" w:themeColor="text2"/>
        </w:rPr>
        <w:t>C</w:t>
      </w:r>
      <w:r w:rsidRPr="00F323C9">
        <w:rPr>
          <w:rFonts w:ascii="Arial" w:hAnsi="Arial" w:cs="Arial"/>
          <w:color w:val="44546A" w:themeColor="text2"/>
        </w:rPr>
        <w:tab/>
        <w:t>Entree diploma</w:t>
      </w:r>
      <w:bookmarkEnd w:id="39"/>
      <w:bookmarkEnd w:id="40"/>
    </w:p>
    <w:p w14:paraId="31D43FA4" w14:textId="229E7C15" w:rsidR="00297D3B" w:rsidRPr="00F323C9" w:rsidRDefault="00297D3B" w:rsidP="00297D3B">
      <w:pPr>
        <w:pStyle w:val="Geenafstand"/>
        <w:rPr>
          <w:rFonts w:ascii="Arial" w:hAnsi="Arial" w:cs="Arial"/>
        </w:rPr>
      </w:pPr>
      <w:r w:rsidRPr="00F323C9">
        <w:rPr>
          <w:rFonts w:ascii="Arial" w:hAnsi="Arial" w:cs="Arial"/>
        </w:rPr>
        <w:t xml:space="preserve">Passend bij de ontwikkeling en de behaalde prestaties kan de leerling deelnemen aan het examen van de </w:t>
      </w:r>
      <w:r w:rsidRPr="00F323C9">
        <w:rPr>
          <w:rFonts w:ascii="Arial" w:hAnsi="Arial" w:cs="Arial"/>
          <w:spacing w:val="-47"/>
        </w:rPr>
        <w:t xml:space="preserve"> </w:t>
      </w:r>
      <w:r w:rsidRPr="00F323C9">
        <w:rPr>
          <w:rFonts w:ascii="Arial" w:hAnsi="Arial" w:cs="Arial"/>
        </w:rPr>
        <w:t>Entree</w:t>
      </w:r>
      <w:r w:rsidRPr="00F323C9">
        <w:rPr>
          <w:rFonts w:ascii="Arial" w:hAnsi="Arial" w:cs="Arial"/>
          <w:spacing w:val="-3"/>
        </w:rPr>
        <w:t xml:space="preserve"> </w:t>
      </w:r>
      <w:r w:rsidRPr="00F323C9">
        <w:rPr>
          <w:rFonts w:ascii="Arial" w:hAnsi="Arial" w:cs="Arial"/>
        </w:rPr>
        <w:t>opleiding. Praktijkonderwijs De Maat verzorgt samen met Landstede</w:t>
      </w:r>
      <w:r w:rsidR="00B6185C" w:rsidRPr="00F323C9">
        <w:rPr>
          <w:rFonts w:ascii="Arial" w:hAnsi="Arial" w:cs="Arial"/>
        </w:rPr>
        <w:t xml:space="preserve"> </w:t>
      </w:r>
      <w:r w:rsidRPr="00F323C9">
        <w:rPr>
          <w:rFonts w:ascii="Arial" w:hAnsi="Arial" w:cs="Arial"/>
        </w:rPr>
        <w:t xml:space="preserve">de Entree opleiding. Het examenexamenreglement van de betreffende opleiding is daarom leidend en is in te zien op de website van de betreffende instelling. </w:t>
      </w:r>
    </w:p>
    <w:p w14:paraId="4F8CEA21" w14:textId="558B12E4" w:rsidR="009E2F61" w:rsidRPr="00F323C9" w:rsidRDefault="00BD2CEB" w:rsidP="00297D3B">
      <w:pPr>
        <w:widowControl/>
        <w:autoSpaceDE/>
        <w:autoSpaceDN/>
        <w:spacing w:after="160" w:line="259" w:lineRule="auto"/>
        <w:rPr>
          <w:rFonts w:ascii="Arial" w:hAnsi="Arial" w:cs="Arial"/>
        </w:rPr>
      </w:pPr>
    </w:p>
    <w:sectPr w:rsidR="009E2F61" w:rsidRPr="00F323C9" w:rsidSect="001641EC">
      <w:headerReference w:type="default" r:id="rId26"/>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278A" w14:textId="77777777" w:rsidR="00985452" w:rsidRDefault="00985452" w:rsidP="00DC0BD5">
      <w:r>
        <w:separator/>
      </w:r>
    </w:p>
  </w:endnote>
  <w:endnote w:type="continuationSeparator" w:id="0">
    <w:p w14:paraId="14787319" w14:textId="77777777" w:rsidR="00985452" w:rsidRDefault="00985452" w:rsidP="00DC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A90" w14:textId="626CB269" w:rsidR="001641EC" w:rsidRDefault="001641EC" w:rsidP="001641EC">
    <w:pPr>
      <w:pStyle w:val="Voettekst"/>
      <w:tabs>
        <w:tab w:val="left" w:pos="2850"/>
        <w:tab w:val="left" w:pos="2970"/>
        <w:tab w:val="left" w:pos="7428"/>
      </w:tabs>
      <w:jc w:val="center"/>
    </w:pPr>
    <w:r>
      <w:rPr>
        <w:noProof/>
        <w:lang w:eastAsia="nl-NL"/>
      </w:rPr>
      <mc:AlternateContent>
        <mc:Choice Requires="wps">
          <w:drawing>
            <wp:anchor distT="4294967295" distB="4294967295" distL="114300" distR="114300" simplePos="0" relativeHeight="251659264" behindDoc="0" locked="0" layoutInCell="1" allowOverlap="1" wp14:anchorId="7D53CCF0" wp14:editId="12EA0E73">
              <wp:simplePos x="0" y="0"/>
              <wp:positionH relativeFrom="column">
                <wp:posOffset>-24130</wp:posOffset>
              </wp:positionH>
              <wp:positionV relativeFrom="paragraph">
                <wp:posOffset>56514</wp:posOffset>
              </wp:positionV>
              <wp:extent cx="6172200" cy="0"/>
              <wp:effectExtent l="0" t="0" r="0" b="0"/>
              <wp:wrapNone/>
              <wp:docPr id="5"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straightConnector1">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AB06D92" id="_x0000_t32" coordsize="21600,21600" o:spt="32" o:oned="t" path="m,l21600,21600e" filled="f">
              <v:path arrowok="t" fillok="f" o:connecttype="none"/>
              <o:lock v:ext="edit" shapetype="t"/>
            </v:shapetype>
            <v:shape id="Rechte verbindingslijn met pijl 5" o:spid="_x0000_s1026" type="#_x0000_t32" style="position:absolute;margin-left:-1.9pt;margin-top:4.45pt;width:486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" strokecolor="#4472c4 [3204]" strokeweight="1.5pt">
              <v:stroke joinstyle="miter"/>
            </v:shape>
          </w:pict>
        </mc:Fallback>
      </mc:AlternateContent>
    </w:r>
    <w:r>
      <w:tab/>
    </w:r>
    <w:r>
      <w:tab/>
    </w:r>
    <w:r>
      <w:tab/>
    </w:r>
    <w:r>
      <w:tab/>
    </w:r>
    <w:r>
      <w:tab/>
    </w:r>
  </w:p>
  <w:p w14:paraId="2D8B2224" w14:textId="77777777" w:rsidR="001641EC" w:rsidRPr="00E84ACB" w:rsidRDefault="001641EC" w:rsidP="001641EC">
    <w:pPr>
      <w:pStyle w:val="Voettekst"/>
      <w:tabs>
        <w:tab w:val="clear" w:pos="9072"/>
        <w:tab w:val="right" w:pos="10206"/>
      </w:tabs>
      <w:ind w:right="-1136"/>
      <w:jc w:val="center"/>
      <w:rPr>
        <w:b/>
        <w:bCs/>
        <w:color w:val="2F5496" w:themeColor="accent1" w:themeShade="BF"/>
        <w:sz w:val="28"/>
        <w:szCs w:val="28"/>
        <w:lang w:val="en-GB"/>
      </w:rPr>
    </w:pPr>
    <w:r>
      <w:rPr>
        <w:noProof/>
      </w:rPr>
      <w:drawing>
        <wp:anchor distT="0" distB="0" distL="114300" distR="114300" simplePos="0" relativeHeight="251660288" behindDoc="1" locked="0" layoutInCell="1" allowOverlap="1" wp14:anchorId="3838FD9C" wp14:editId="7D662D79">
          <wp:simplePos x="0" y="0"/>
          <wp:positionH relativeFrom="margin">
            <wp:posOffset>5515610</wp:posOffset>
          </wp:positionH>
          <wp:positionV relativeFrom="paragraph">
            <wp:posOffset>4445</wp:posOffset>
          </wp:positionV>
          <wp:extent cx="496570" cy="391795"/>
          <wp:effectExtent l="0" t="0" r="0" b="8255"/>
          <wp:wrapThrough wrapText="bothSides">
            <wp:wrapPolygon edited="0">
              <wp:start x="0" y="0"/>
              <wp:lineTo x="0" y="21005"/>
              <wp:lineTo x="20716" y="21005"/>
              <wp:lineTo x="20716" y="0"/>
              <wp:lineTo x="0" y="0"/>
            </wp:wrapPolygon>
          </wp:wrapThrough>
          <wp:docPr id="1" name="Afbeelding 1" descr="presentatiemarkt praktijkonderwijs de maat » Vechtdal Cent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emarkt praktijkonderwijs de maat » Vechtdal Centra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91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4ACB">
      <w:rPr>
        <w:b/>
        <w:bCs/>
        <w:color w:val="2F5496" w:themeColor="accent1" w:themeShade="BF"/>
        <w:sz w:val="28"/>
        <w:szCs w:val="28"/>
        <w:lang w:val="en-GB"/>
      </w:rPr>
      <w:t>Jouw</w:t>
    </w:r>
    <w:proofErr w:type="spellEnd"/>
    <w:r w:rsidRPr="00E84ACB">
      <w:rPr>
        <w:b/>
        <w:bCs/>
        <w:color w:val="2F5496" w:themeColor="accent1" w:themeShade="BF"/>
        <w:sz w:val="28"/>
        <w:szCs w:val="28"/>
        <w:lang w:val="en-GB"/>
      </w:rPr>
      <w:t xml:space="preserve"> talent </w:t>
    </w:r>
    <w:proofErr w:type="spellStart"/>
    <w:r w:rsidRPr="00E84ACB">
      <w:rPr>
        <w:b/>
        <w:bCs/>
        <w:color w:val="2F5496" w:themeColor="accent1" w:themeShade="BF"/>
        <w:sz w:val="28"/>
        <w:szCs w:val="28"/>
        <w:lang w:val="en-GB"/>
      </w:rPr>
      <w:t>heeft</w:t>
    </w:r>
    <w:proofErr w:type="spellEnd"/>
    <w:r w:rsidRPr="00E84ACB">
      <w:rPr>
        <w:b/>
        <w:bCs/>
        <w:color w:val="2F5496" w:themeColor="accent1" w:themeShade="BF"/>
        <w:sz w:val="28"/>
        <w:szCs w:val="28"/>
        <w:lang w:val="en-GB"/>
      </w:rPr>
      <w:t xml:space="preserve"> </w:t>
    </w:r>
    <w:proofErr w:type="spellStart"/>
    <w:r w:rsidRPr="00E84ACB">
      <w:rPr>
        <w:b/>
        <w:bCs/>
        <w:color w:val="2F5496" w:themeColor="accent1" w:themeShade="BF"/>
        <w:sz w:val="28"/>
        <w:szCs w:val="28"/>
        <w:lang w:val="en-GB"/>
      </w:rPr>
      <w:t>toekomst</w:t>
    </w:r>
    <w:proofErr w:type="spellEnd"/>
    <w:r w:rsidRPr="00E84ACB">
      <w:rPr>
        <w:b/>
        <w:bCs/>
        <w:color w:val="2F5496" w:themeColor="accent1" w:themeShade="BF"/>
        <w:sz w:val="28"/>
        <w:szCs w:val="28"/>
        <w:lang w:val="en-GB"/>
      </w:rPr>
      <w:t>!</w:t>
    </w:r>
    <w:r w:rsidRPr="00905A25">
      <w:rPr>
        <w:noProof/>
      </w:rPr>
      <w:t xml:space="preserve"> </w:t>
    </w:r>
  </w:p>
  <w:p w14:paraId="71DC8997" w14:textId="2CD0D449" w:rsidR="001641EC" w:rsidRDefault="001641EC">
    <w:pPr>
      <w:pStyle w:val="Voettekst"/>
    </w:pPr>
  </w:p>
  <w:p w14:paraId="105447FF" w14:textId="77777777" w:rsidR="001641EC" w:rsidRDefault="001641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966D" w14:textId="77777777" w:rsidR="00985452" w:rsidRDefault="00985452" w:rsidP="00DC0BD5">
      <w:r>
        <w:separator/>
      </w:r>
    </w:p>
  </w:footnote>
  <w:footnote w:type="continuationSeparator" w:id="0">
    <w:p w14:paraId="679B299E" w14:textId="77777777" w:rsidR="00985452" w:rsidRDefault="00985452" w:rsidP="00DC0BD5">
      <w:r>
        <w:continuationSeparator/>
      </w:r>
    </w:p>
  </w:footnote>
  <w:footnote w:id="1">
    <w:p w14:paraId="4547A6CA" w14:textId="77777777" w:rsidR="00DC0BD5" w:rsidRDefault="00DC0BD5" w:rsidP="00DC0BD5">
      <w:pPr>
        <w:pStyle w:val="Voetnoottekst"/>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Wet van 3 februari 2021 tot wijziging van onder meer de Wet op de expertisecentra, de Wet op het voortgezet onderwijs en de Wet voortgezet onderwijs BES in verband met het uitreiken van een schooldiploma aan leerlingen in het praktijkonderwijs en in het voortgezet speciaal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816C" w14:textId="557277BC" w:rsidR="00682645" w:rsidRPr="00682645" w:rsidRDefault="00682645" w:rsidP="00682645">
    <w:pPr>
      <w:rPr>
        <w:b/>
        <w:color w:val="071140"/>
        <w:sz w:val="44"/>
      </w:rPr>
    </w:pPr>
    <w:r>
      <w:rPr>
        <w:noProof/>
      </w:rPr>
      <w:drawing>
        <wp:anchor distT="0" distB="0" distL="114300" distR="114300" simplePos="0" relativeHeight="251664384" behindDoc="0" locked="0" layoutInCell="1" allowOverlap="1" wp14:anchorId="0FF4275C" wp14:editId="05E5C612">
          <wp:simplePos x="0" y="0"/>
          <wp:positionH relativeFrom="margin">
            <wp:posOffset>5034280</wp:posOffset>
          </wp:positionH>
          <wp:positionV relativeFrom="paragraph">
            <wp:posOffset>-133985</wp:posOffset>
          </wp:positionV>
          <wp:extent cx="657225" cy="483957"/>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83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21F">
      <w:rPr>
        <w:b/>
        <w:noProof/>
        <w:color w:val="FFD42F"/>
        <w:sz w:val="44"/>
      </w:rPr>
      <w:drawing>
        <wp:anchor distT="0" distB="0" distL="114300" distR="114300" simplePos="0" relativeHeight="251662336" behindDoc="0" locked="0" layoutInCell="1" allowOverlap="1" wp14:anchorId="7D152113" wp14:editId="2EA2C9BE">
          <wp:simplePos x="0" y="0"/>
          <wp:positionH relativeFrom="column">
            <wp:posOffset>8320405</wp:posOffset>
          </wp:positionH>
          <wp:positionV relativeFrom="paragraph">
            <wp:posOffset>-78105</wp:posOffset>
          </wp:positionV>
          <wp:extent cx="666750" cy="517525"/>
          <wp:effectExtent l="0" t="0" r="0" b="0"/>
          <wp:wrapNone/>
          <wp:docPr id="2" name="Afbeelding 2"/>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17525"/>
                  </a:xfrm>
                  <a:prstGeom prst="rect">
                    <a:avLst/>
                  </a:prstGeom>
                  <a:noFill/>
                  <a:ln>
                    <a:noFill/>
                  </a:ln>
                </pic:spPr>
              </pic:pic>
            </a:graphicData>
          </a:graphic>
        </wp:anchor>
      </w:drawing>
    </w:r>
    <w:r>
      <w:rPr>
        <w:b/>
        <w:color w:val="FFD42F"/>
        <w:sz w:val="44"/>
      </w:rPr>
      <w:t>Examenreglement</w:t>
    </w:r>
    <w:r w:rsidRPr="0012621F">
      <w:rPr>
        <w:b/>
        <w:color w:val="FFD42F"/>
        <w:sz w:val="44"/>
      </w:rPr>
      <w:t xml:space="preserve"> </w:t>
    </w:r>
    <w:r w:rsidRPr="0012621F">
      <w:rPr>
        <w:b/>
        <w:color w:val="FFD42F"/>
        <w:sz w:val="44"/>
      </w:rPr>
      <w:tab/>
    </w:r>
    <w:r w:rsidRPr="0012621F">
      <w:rPr>
        <w:b/>
        <w:color w:val="FFD42F"/>
        <w:sz w:val="44"/>
      </w:rPr>
      <w:tab/>
    </w:r>
    <w:r w:rsidRPr="0012621F">
      <w:rPr>
        <w:b/>
        <w:color w:val="071140"/>
        <w:sz w:val="44"/>
      </w:rPr>
      <w:t>De Maat Pro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E86"/>
    <w:multiLevelType w:val="hybridMultilevel"/>
    <w:tmpl w:val="1B784DBA"/>
    <w:lvl w:ilvl="0" w:tplc="5BEA7C62">
      <w:numFmt w:val="bullet"/>
      <w:lvlText w:val="☐"/>
      <w:lvlJc w:val="left"/>
      <w:pPr>
        <w:ind w:left="1806" w:hanging="272"/>
      </w:pPr>
      <w:rPr>
        <w:rFonts w:ascii="MS Gothic" w:eastAsia="MS Gothic" w:hAnsi="MS Gothic" w:cs="MS Gothic" w:hint="eastAsia"/>
        <w:w w:val="100"/>
        <w:sz w:val="22"/>
        <w:szCs w:val="22"/>
        <w:lang w:val="nl-NL" w:eastAsia="en-US" w:bidi="ar-SA"/>
      </w:rPr>
    </w:lvl>
    <w:lvl w:ilvl="1" w:tplc="2376EAFA">
      <w:numFmt w:val="bullet"/>
      <w:lvlText w:val="•"/>
      <w:lvlJc w:val="left"/>
      <w:pPr>
        <w:ind w:left="2602" w:hanging="272"/>
      </w:pPr>
      <w:rPr>
        <w:lang w:val="nl-NL" w:eastAsia="en-US" w:bidi="ar-SA"/>
      </w:rPr>
    </w:lvl>
    <w:lvl w:ilvl="2" w:tplc="FE3CFD4E">
      <w:numFmt w:val="bullet"/>
      <w:lvlText w:val="•"/>
      <w:lvlJc w:val="left"/>
      <w:pPr>
        <w:ind w:left="3405" w:hanging="272"/>
      </w:pPr>
      <w:rPr>
        <w:lang w:val="nl-NL" w:eastAsia="en-US" w:bidi="ar-SA"/>
      </w:rPr>
    </w:lvl>
    <w:lvl w:ilvl="3" w:tplc="3734253C">
      <w:numFmt w:val="bullet"/>
      <w:lvlText w:val="•"/>
      <w:lvlJc w:val="left"/>
      <w:pPr>
        <w:ind w:left="4207" w:hanging="272"/>
      </w:pPr>
      <w:rPr>
        <w:lang w:val="nl-NL" w:eastAsia="en-US" w:bidi="ar-SA"/>
      </w:rPr>
    </w:lvl>
    <w:lvl w:ilvl="4" w:tplc="F2CC3EB0">
      <w:numFmt w:val="bullet"/>
      <w:lvlText w:val="•"/>
      <w:lvlJc w:val="left"/>
      <w:pPr>
        <w:ind w:left="5010" w:hanging="272"/>
      </w:pPr>
      <w:rPr>
        <w:lang w:val="nl-NL" w:eastAsia="en-US" w:bidi="ar-SA"/>
      </w:rPr>
    </w:lvl>
    <w:lvl w:ilvl="5" w:tplc="5016BDDC">
      <w:numFmt w:val="bullet"/>
      <w:lvlText w:val="•"/>
      <w:lvlJc w:val="left"/>
      <w:pPr>
        <w:ind w:left="5813" w:hanging="272"/>
      </w:pPr>
      <w:rPr>
        <w:lang w:val="nl-NL" w:eastAsia="en-US" w:bidi="ar-SA"/>
      </w:rPr>
    </w:lvl>
    <w:lvl w:ilvl="6" w:tplc="143471EE">
      <w:numFmt w:val="bullet"/>
      <w:lvlText w:val="•"/>
      <w:lvlJc w:val="left"/>
      <w:pPr>
        <w:ind w:left="6615" w:hanging="272"/>
      </w:pPr>
      <w:rPr>
        <w:lang w:val="nl-NL" w:eastAsia="en-US" w:bidi="ar-SA"/>
      </w:rPr>
    </w:lvl>
    <w:lvl w:ilvl="7" w:tplc="2D7074A0">
      <w:numFmt w:val="bullet"/>
      <w:lvlText w:val="•"/>
      <w:lvlJc w:val="left"/>
      <w:pPr>
        <w:ind w:left="7418" w:hanging="272"/>
      </w:pPr>
      <w:rPr>
        <w:lang w:val="nl-NL" w:eastAsia="en-US" w:bidi="ar-SA"/>
      </w:rPr>
    </w:lvl>
    <w:lvl w:ilvl="8" w:tplc="78C6C80A">
      <w:numFmt w:val="bullet"/>
      <w:lvlText w:val="•"/>
      <w:lvlJc w:val="left"/>
      <w:pPr>
        <w:ind w:left="8221" w:hanging="272"/>
      </w:pPr>
      <w:rPr>
        <w:lang w:val="nl-NL" w:eastAsia="en-US" w:bidi="ar-SA"/>
      </w:rPr>
    </w:lvl>
  </w:abstractNum>
  <w:abstractNum w:abstractNumId="1" w15:restartNumberingAfterBreak="0">
    <w:nsid w:val="0BD7562E"/>
    <w:multiLevelType w:val="hybridMultilevel"/>
    <w:tmpl w:val="C3D66B8E"/>
    <w:lvl w:ilvl="0" w:tplc="AA2245F8">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9B2A28"/>
    <w:multiLevelType w:val="hybridMultilevel"/>
    <w:tmpl w:val="4030C53C"/>
    <w:lvl w:ilvl="0" w:tplc="3326BB94">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DA4A1C"/>
    <w:multiLevelType w:val="hybridMultilevel"/>
    <w:tmpl w:val="C6E86E00"/>
    <w:lvl w:ilvl="0" w:tplc="75EEB82E">
      <w:start w:val="1"/>
      <w:numFmt w:val="bullet"/>
      <w:lvlText w:val=""/>
      <w:lvlJc w:val="left"/>
      <w:pPr>
        <w:ind w:left="720" w:hanging="360"/>
      </w:pPr>
      <w:rPr>
        <w:rFonts w:ascii="Symbol" w:hAnsi="Symbol" w:hint="default"/>
        <w:color w:val="FF0000"/>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44561"/>
    <w:multiLevelType w:val="hybridMultilevel"/>
    <w:tmpl w:val="AA7CCE42"/>
    <w:lvl w:ilvl="0" w:tplc="58761244">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D71AF"/>
    <w:multiLevelType w:val="hybridMultilevel"/>
    <w:tmpl w:val="287A5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02483B"/>
    <w:multiLevelType w:val="hybridMultilevel"/>
    <w:tmpl w:val="A2E6E5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BA07E37"/>
    <w:multiLevelType w:val="hybridMultilevel"/>
    <w:tmpl w:val="911E902A"/>
    <w:lvl w:ilvl="0" w:tplc="7FE045B4">
      <w:start w:val="3"/>
      <w:numFmt w:val="decimal"/>
      <w:lvlText w:val="%1."/>
      <w:lvlJc w:val="left"/>
      <w:pPr>
        <w:ind w:left="360" w:hanging="360"/>
      </w:pPr>
      <w:rPr>
        <w:sz w:val="22"/>
      </w:rPr>
    </w:lvl>
    <w:lvl w:ilvl="1" w:tplc="04130019">
      <w:start w:val="1"/>
      <w:numFmt w:val="lowerLetter"/>
      <w:lvlText w:val="%2."/>
      <w:lvlJc w:val="left"/>
      <w:pPr>
        <w:ind w:left="1196" w:hanging="360"/>
      </w:pPr>
    </w:lvl>
    <w:lvl w:ilvl="2" w:tplc="0413001B">
      <w:start w:val="1"/>
      <w:numFmt w:val="lowerRoman"/>
      <w:lvlText w:val="%3."/>
      <w:lvlJc w:val="right"/>
      <w:pPr>
        <w:ind w:left="1916" w:hanging="180"/>
      </w:pPr>
    </w:lvl>
    <w:lvl w:ilvl="3" w:tplc="0413000F">
      <w:start w:val="1"/>
      <w:numFmt w:val="decimal"/>
      <w:lvlText w:val="%4."/>
      <w:lvlJc w:val="left"/>
      <w:pPr>
        <w:ind w:left="2636" w:hanging="360"/>
      </w:pPr>
    </w:lvl>
    <w:lvl w:ilvl="4" w:tplc="04130019">
      <w:start w:val="1"/>
      <w:numFmt w:val="lowerLetter"/>
      <w:lvlText w:val="%5."/>
      <w:lvlJc w:val="left"/>
      <w:pPr>
        <w:ind w:left="3356" w:hanging="360"/>
      </w:pPr>
    </w:lvl>
    <w:lvl w:ilvl="5" w:tplc="0413001B">
      <w:start w:val="1"/>
      <w:numFmt w:val="lowerRoman"/>
      <w:lvlText w:val="%6."/>
      <w:lvlJc w:val="right"/>
      <w:pPr>
        <w:ind w:left="4076" w:hanging="180"/>
      </w:pPr>
    </w:lvl>
    <w:lvl w:ilvl="6" w:tplc="0413000F">
      <w:start w:val="1"/>
      <w:numFmt w:val="decimal"/>
      <w:lvlText w:val="%7."/>
      <w:lvlJc w:val="left"/>
      <w:pPr>
        <w:ind w:left="4796" w:hanging="360"/>
      </w:pPr>
    </w:lvl>
    <w:lvl w:ilvl="7" w:tplc="04130019">
      <w:start w:val="1"/>
      <w:numFmt w:val="lowerLetter"/>
      <w:lvlText w:val="%8."/>
      <w:lvlJc w:val="left"/>
      <w:pPr>
        <w:ind w:left="5516" w:hanging="360"/>
      </w:pPr>
    </w:lvl>
    <w:lvl w:ilvl="8" w:tplc="0413001B">
      <w:start w:val="1"/>
      <w:numFmt w:val="lowerRoman"/>
      <w:lvlText w:val="%9."/>
      <w:lvlJc w:val="right"/>
      <w:pPr>
        <w:ind w:left="6236" w:hanging="180"/>
      </w:pPr>
    </w:lvl>
  </w:abstractNum>
  <w:abstractNum w:abstractNumId="8" w15:restartNumberingAfterBreak="0">
    <w:nsid w:val="4C2B44E6"/>
    <w:multiLevelType w:val="hybridMultilevel"/>
    <w:tmpl w:val="F0D0DA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4C13F97"/>
    <w:multiLevelType w:val="hybridMultilevel"/>
    <w:tmpl w:val="5DA29C30"/>
    <w:lvl w:ilvl="0" w:tplc="E9562DAA">
      <w:start w:val="2"/>
      <w:numFmt w:val="upperLetter"/>
      <w:lvlText w:val="%1."/>
      <w:lvlJc w:val="left"/>
      <w:pPr>
        <w:ind w:left="476" w:hanging="360"/>
      </w:pPr>
    </w:lvl>
    <w:lvl w:ilvl="1" w:tplc="04130019">
      <w:start w:val="1"/>
      <w:numFmt w:val="lowerLetter"/>
      <w:lvlText w:val="%2."/>
      <w:lvlJc w:val="left"/>
      <w:pPr>
        <w:ind w:left="1196" w:hanging="360"/>
      </w:pPr>
    </w:lvl>
    <w:lvl w:ilvl="2" w:tplc="0413001B">
      <w:start w:val="1"/>
      <w:numFmt w:val="lowerRoman"/>
      <w:lvlText w:val="%3."/>
      <w:lvlJc w:val="right"/>
      <w:pPr>
        <w:ind w:left="1916" w:hanging="180"/>
      </w:pPr>
    </w:lvl>
    <w:lvl w:ilvl="3" w:tplc="0413000F">
      <w:start w:val="1"/>
      <w:numFmt w:val="decimal"/>
      <w:lvlText w:val="%4."/>
      <w:lvlJc w:val="left"/>
      <w:pPr>
        <w:ind w:left="2636" w:hanging="360"/>
      </w:pPr>
    </w:lvl>
    <w:lvl w:ilvl="4" w:tplc="04130019">
      <w:start w:val="1"/>
      <w:numFmt w:val="lowerLetter"/>
      <w:lvlText w:val="%5."/>
      <w:lvlJc w:val="left"/>
      <w:pPr>
        <w:ind w:left="3356" w:hanging="360"/>
      </w:pPr>
    </w:lvl>
    <w:lvl w:ilvl="5" w:tplc="0413001B">
      <w:start w:val="1"/>
      <w:numFmt w:val="lowerRoman"/>
      <w:lvlText w:val="%6."/>
      <w:lvlJc w:val="right"/>
      <w:pPr>
        <w:ind w:left="4076" w:hanging="180"/>
      </w:pPr>
    </w:lvl>
    <w:lvl w:ilvl="6" w:tplc="0413000F">
      <w:start w:val="1"/>
      <w:numFmt w:val="decimal"/>
      <w:lvlText w:val="%7."/>
      <w:lvlJc w:val="left"/>
      <w:pPr>
        <w:ind w:left="4796" w:hanging="360"/>
      </w:pPr>
    </w:lvl>
    <w:lvl w:ilvl="7" w:tplc="04130019">
      <w:start w:val="1"/>
      <w:numFmt w:val="lowerLetter"/>
      <w:lvlText w:val="%8."/>
      <w:lvlJc w:val="left"/>
      <w:pPr>
        <w:ind w:left="5516" w:hanging="360"/>
      </w:pPr>
    </w:lvl>
    <w:lvl w:ilvl="8" w:tplc="0413001B">
      <w:start w:val="1"/>
      <w:numFmt w:val="lowerRoman"/>
      <w:lvlText w:val="%9."/>
      <w:lvlJc w:val="right"/>
      <w:pPr>
        <w:ind w:left="6236" w:hanging="180"/>
      </w:pPr>
    </w:lvl>
  </w:abstractNum>
  <w:abstractNum w:abstractNumId="10" w15:restartNumberingAfterBreak="0">
    <w:nsid w:val="590C5DC2"/>
    <w:multiLevelType w:val="hybridMultilevel"/>
    <w:tmpl w:val="4A4A72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9F85A84"/>
    <w:multiLevelType w:val="hybridMultilevel"/>
    <w:tmpl w:val="9C3AF4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62B2206D"/>
    <w:multiLevelType w:val="hybridMultilevel"/>
    <w:tmpl w:val="D7243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3A74E7"/>
    <w:multiLevelType w:val="hybridMultilevel"/>
    <w:tmpl w:val="27F41DC4"/>
    <w:lvl w:ilvl="0" w:tplc="50B0CC12">
      <w:start w:val="1"/>
      <w:numFmt w:val="decimal"/>
      <w:lvlText w:val="%1."/>
      <w:lvlJc w:val="left"/>
      <w:pPr>
        <w:ind w:left="1470" w:hanging="360"/>
      </w:pPr>
      <w:rPr>
        <w:rFonts w:ascii="Calibri" w:eastAsia="Calibri" w:hAnsi="Calibri" w:cs="Calibri" w:hint="default"/>
        <w:b/>
        <w:bCs/>
        <w:w w:val="100"/>
        <w:sz w:val="22"/>
        <w:szCs w:val="22"/>
        <w:lang w:val="nl-NL" w:eastAsia="en-US" w:bidi="ar-SA"/>
      </w:rPr>
    </w:lvl>
    <w:lvl w:ilvl="1" w:tplc="72FEE8C6">
      <w:numFmt w:val="bullet"/>
      <w:lvlText w:val=""/>
      <w:lvlJc w:val="left"/>
      <w:pPr>
        <w:ind w:left="2276" w:hanging="360"/>
      </w:pPr>
      <w:rPr>
        <w:rFonts w:ascii="Symbol" w:eastAsia="Symbol" w:hAnsi="Symbol" w:cs="Symbol" w:hint="default"/>
        <w:w w:val="100"/>
        <w:sz w:val="22"/>
        <w:szCs w:val="22"/>
        <w:lang w:val="nl-NL" w:eastAsia="en-US" w:bidi="ar-SA"/>
      </w:rPr>
    </w:lvl>
    <w:lvl w:ilvl="2" w:tplc="7972A950">
      <w:numFmt w:val="bullet"/>
      <w:lvlText w:val="o"/>
      <w:lvlJc w:val="left"/>
      <w:pPr>
        <w:ind w:left="2668" w:hanging="361"/>
      </w:pPr>
      <w:rPr>
        <w:rFonts w:ascii="Courier New" w:eastAsia="Courier New" w:hAnsi="Courier New" w:cs="Courier New" w:hint="default"/>
        <w:w w:val="100"/>
        <w:sz w:val="22"/>
        <w:szCs w:val="22"/>
        <w:lang w:val="nl-NL" w:eastAsia="en-US" w:bidi="ar-SA"/>
      </w:rPr>
    </w:lvl>
    <w:lvl w:ilvl="3" w:tplc="15DE3188">
      <w:numFmt w:val="bullet"/>
      <w:lvlText w:val="•"/>
      <w:lvlJc w:val="left"/>
      <w:pPr>
        <w:ind w:left="2660" w:hanging="361"/>
      </w:pPr>
      <w:rPr>
        <w:lang w:val="nl-NL" w:eastAsia="en-US" w:bidi="ar-SA"/>
      </w:rPr>
    </w:lvl>
    <w:lvl w:ilvl="4" w:tplc="89924BB2">
      <w:numFmt w:val="bullet"/>
      <w:lvlText w:val="•"/>
      <w:lvlJc w:val="left"/>
      <w:pPr>
        <w:ind w:left="3683" w:hanging="361"/>
      </w:pPr>
      <w:rPr>
        <w:lang w:val="nl-NL" w:eastAsia="en-US" w:bidi="ar-SA"/>
      </w:rPr>
    </w:lvl>
    <w:lvl w:ilvl="5" w:tplc="3D1E2B84">
      <w:numFmt w:val="bullet"/>
      <w:lvlText w:val="•"/>
      <w:lvlJc w:val="left"/>
      <w:pPr>
        <w:ind w:left="4707" w:hanging="361"/>
      </w:pPr>
      <w:rPr>
        <w:lang w:val="nl-NL" w:eastAsia="en-US" w:bidi="ar-SA"/>
      </w:rPr>
    </w:lvl>
    <w:lvl w:ilvl="6" w:tplc="B2E0C1C0">
      <w:numFmt w:val="bullet"/>
      <w:lvlText w:val="•"/>
      <w:lvlJc w:val="left"/>
      <w:pPr>
        <w:ind w:left="5731" w:hanging="361"/>
      </w:pPr>
      <w:rPr>
        <w:lang w:val="nl-NL" w:eastAsia="en-US" w:bidi="ar-SA"/>
      </w:rPr>
    </w:lvl>
    <w:lvl w:ilvl="7" w:tplc="63CE7192">
      <w:numFmt w:val="bullet"/>
      <w:lvlText w:val="•"/>
      <w:lvlJc w:val="left"/>
      <w:pPr>
        <w:ind w:left="6755" w:hanging="361"/>
      </w:pPr>
      <w:rPr>
        <w:lang w:val="nl-NL" w:eastAsia="en-US" w:bidi="ar-SA"/>
      </w:rPr>
    </w:lvl>
    <w:lvl w:ilvl="8" w:tplc="5DDE711A">
      <w:numFmt w:val="bullet"/>
      <w:lvlText w:val="•"/>
      <w:lvlJc w:val="left"/>
      <w:pPr>
        <w:ind w:left="7778" w:hanging="361"/>
      </w:pPr>
      <w:rPr>
        <w:lang w:val="nl-NL" w:eastAsia="en-US" w:bidi="ar-SA"/>
      </w:rPr>
    </w:lvl>
  </w:abstractNum>
  <w:abstractNum w:abstractNumId="14" w15:restartNumberingAfterBreak="0">
    <w:nsid w:val="6E433FBF"/>
    <w:multiLevelType w:val="hybridMultilevel"/>
    <w:tmpl w:val="A7A844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8D0154B"/>
    <w:multiLevelType w:val="hybridMultilevel"/>
    <w:tmpl w:val="F83E0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98073F"/>
    <w:multiLevelType w:val="hybridMultilevel"/>
    <w:tmpl w:val="553675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4495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0683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4377830">
    <w:abstractNumId w:val="14"/>
  </w:num>
  <w:num w:numId="4" w16cid:durableId="859127935">
    <w:abstractNumId w:val="8"/>
  </w:num>
  <w:num w:numId="5" w16cid:durableId="155154671">
    <w:abstractNumId w:val="16"/>
  </w:num>
  <w:num w:numId="6" w16cid:durableId="3400145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700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717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4695568">
    <w:abstractNumId w:val="0"/>
  </w:num>
  <w:num w:numId="10" w16cid:durableId="110321076">
    <w:abstractNumId w:val="13"/>
    <w:lvlOverride w:ilvl="0">
      <w:startOverride w:val="1"/>
    </w:lvlOverride>
    <w:lvlOverride w:ilvl="1"/>
    <w:lvlOverride w:ilvl="2"/>
    <w:lvlOverride w:ilvl="3"/>
    <w:lvlOverride w:ilvl="4"/>
    <w:lvlOverride w:ilvl="5"/>
    <w:lvlOverride w:ilvl="6"/>
    <w:lvlOverride w:ilvl="7"/>
    <w:lvlOverride w:ilvl="8"/>
  </w:num>
  <w:num w:numId="11" w16cid:durableId="1738473727">
    <w:abstractNumId w:val="12"/>
  </w:num>
  <w:num w:numId="12" w16cid:durableId="558244347">
    <w:abstractNumId w:val="4"/>
  </w:num>
  <w:num w:numId="13" w16cid:durableId="674192094">
    <w:abstractNumId w:val="15"/>
  </w:num>
  <w:num w:numId="14" w16cid:durableId="2043550890">
    <w:abstractNumId w:val="1"/>
  </w:num>
  <w:num w:numId="15" w16cid:durableId="502356299">
    <w:abstractNumId w:val="3"/>
  </w:num>
  <w:num w:numId="16" w16cid:durableId="230695864">
    <w:abstractNumId w:val="2"/>
  </w:num>
  <w:num w:numId="17" w16cid:durableId="969555710">
    <w:abstractNumId w:val="5"/>
  </w:num>
  <w:num w:numId="18" w16cid:durableId="611942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D5"/>
    <w:rsid w:val="000257F4"/>
    <w:rsid w:val="00056425"/>
    <w:rsid w:val="0009278B"/>
    <w:rsid w:val="000A47F0"/>
    <w:rsid w:val="000E7541"/>
    <w:rsid w:val="001641EC"/>
    <w:rsid w:val="00297D3B"/>
    <w:rsid w:val="00410D2D"/>
    <w:rsid w:val="004E0E2A"/>
    <w:rsid w:val="005238D9"/>
    <w:rsid w:val="005609E5"/>
    <w:rsid w:val="00564B7E"/>
    <w:rsid w:val="00616186"/>
    <w:rsid w:val="00637386"/>
    <w:rsid w:val="00665F4F"/>
    <w:rsid w:val="00682645"/>
    <w:rsid w:val="006F3427"/>
    <w:rsid w:val="007049BE"/>
    <w:rsid w:val="00723880"/>
    <w:rsid w:val="007A0F70"/>
    <w:rsid w:val="00857998"/>
    <w:rsid w:val="00880C4B"/>
    <w:rsid w:val="008D5325"/>
    <w:rsid w:val="00983730"/>
    <w:rsid w:val="00985452"/>
    <w:rsid w:val="00A0093C"/>
    <w:rsid w:val="00A12394"/>
    <w:rsid w:val="00A25231"/>
    <w:rsid w:val="00A405E3"/>
    <w:rsid w:val="00B224BC"/>
    <w:rsid w:val="00B6185C"/>
    <w:rsid w:val="00B86F58"/>
    <w:rsid w:val="00BD2CEB"/>
    <w:rsid w:val="00C006B2"/>
    <w:rsid w:val="00C65B48"/>
    <w:rsid w:val="00CC31A7"/>
    <w:rsid w:val="00CD29B6"/>
    <w:rsid w:val="00DC0BD5"/>
    <w:rsid w:val="00DE023A"/>
    <w:rsid w:val="00EF0E98"/>
    <w:rsid w:val="00F323C9"/>
    <w:rsid w:val="00FB6292"/>
    <w:rsid w:val="00FC0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B696D"/>
  <w15:chartTrackingRefBased/>
  <w15:docId w15:val="{6C15FF88-088D-4C11-8030-F5F9DE47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CEB"/>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DC0BD5"/>
    <w:pPr>
      <w:spacing w:before="44"/>
      <w:ind w:left="116"/>
      <w:outlineLvl w:val="0"/>
    </w:pPr>
    <w:rPr>
      <w:b/>
      <w:bCs/>
      <w:sz w:val="28"/>
      <w:szCs w:val="28"/>
    </w:rPr>
  </w:style>
  <w:style w:type="paragraph" w:styleId="Kop2">
    <w:name w:val="heading 2"/>
    <w:basedOn w:val="Standaard"/>
    <w:link w:val="Kop2Char"/>
    <w:uiPriority w:val="9"/>
    <w:semiHidden/>
    <w:unhideWhenUsed/>
    <w:qFormat/>
    <w:rsid w:val="00DC0BD5"/>
    <w:pPr>
      <w:ind w:left="11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BD5"/>
    <w:rPr>
      <w:rFonts w:ascii="Calibri" w:eastAsia="Calibri" w:hAnsi="Calibri" w:cs="Calibri"/>
      <w:b/>
      <w:bCs/>
      <w:sz w:val="28"/>
      <w:szCs w:val="28"/>
    </w:rPr>
  </w:style>
  <w:style w:type="character" w:customStyle="1" w:styleId="Kop2Char">
    <w:name w:val="Kop 2 Char"/>
    <w:basedOn w:val="Standaardalinea-lettertype"/>
    <w:link w:val="Kop2"/>
    <w:uiPriority w:val="9"/>
    <w:semiHidden/>
    <w:rsid w:val="00DC0BD5"/>
    <w:rPr>
      <w:rFonts w:ascii="Calibri" w:eastAsia="Calibri" w:hAnsi="Calibri" w:cs="Calibri"/>
      <w:b/>
      <w:bCs/>
    </w:rPr>
  </w:style>
  <w:style w:type="character" w:styleId="Hyperlink">
    <w:name w:val="Hyperlink"/>
    <w:basedOn w:val="Standaardalinea-lettertype"/>
    <w:uiPriority w:val="99"/>
    <w:semiHidden/>
    <w:unhideWhenUsed/>
    <w:rsid w:val="00DC0BD5"/>
    <w:rPr>
      <w:color w:val="0563C1" w:themeColor="hyperlink"/>
      <w:u w:val="single"/>
    </w:rPr>
  </w:style>
  <w:style w:type="paragraph" w:styleId="Inhopg1">
    <w:name w:val="toc 1"/>
    <w:basedOn w:val="Standaard"/>
    <w:autoRedefine/>
    <w:uiPriority w:val="39"/>
    <w:semiHidden/>
    <w:unhideWhenUsed/>
    <w:qFormat/>
    <w:rsid w:val="00DC0BD5"/>
    <w:pPr>
      <w:spacing w:before="120"/>
      <w:ind w:left="116"/>
    </w:pPr>
  </w:style>
  <w:style w:type="paragraph" w:styleId="Inhopg2">
    <w:name w:val="toc 2"/>
    <w:basedOn w:val="Standaard"/>
    <w:autoRedefine/>
    <w:uiPriority w:val="39"/>
    <w:semiHidden/>
    <w:unhideWhenUsed/>
    <w:qFormat/>
    <w:rsid w:val="00DC0BD5"/>
    <w:pPr>
      <w:spacing w:before="120"/>
      <w:ind w:left="337"/>
    </w:pPr>
  </w:style>
  <w:style w:type="paragraph" w:styleId="Voetnoottekst">
    <w:name w:val="footnote text"/>
    <w:basedOn w:val="Standaard"/>
    <w:link w:val="VoetnoottekstChar"/>
    <w:uiPriority w:val="99"/>
    <w:semiHidden/>
    <w:unhideWhenUsed/>
    <w:rsid w:val="00DC0BD5"/>
    <w:rPr>
      <w:sz w:val="20"/>
      <w:szCs w:val="20"/>
    </w:rPr>
  </w:style>
  <w:style w:type="character" w:customStyle="1" w:styleId="VoetnoottekstChar">
    <w:name w:val="Voetnoottekst Char"/>
    <w:basedOn w:val="Standaardalinea-lettertype"/>
    <w:link w:val="Voetnoottekst"/>
    <w:uiPriority w:val="99"/>
    <w:semiHidden/>
    <w:rsid w:val="00DC0BD5"/>
    <w:rPr>
      <w:rFonts w:ascii="Calibri" w:eastAsia="Calibri" w:hAnsi="Calibri" w:cs="Calibri"/>
      <w:sz w:val="20"/>
      <w:szCs w:val="20"/>
    </w:rPr>
  </w:style>
  <w:style w:type="paragraph" w:styleId="Plattetekst">
    <w:name w:val="Body Text"/>
    <w:basedOn w:val="Standaard"/>
    <w:link w:val="PlattetekstChar"/>
    <w:uiPriority w:val="1"/>
    <w:semiHidden/>
    <w:unhideWhenUsed/>
    <w:qFormat/>
    <w:rsid w:val="00DC0BD5"/>
  </w:style>
  <w:style w:type="character" w:customStyle="1" w:styleId="PlattetekstChar">
    <w:name w:val="Platte tekst Char"/>
    <w:basedOn w:val="Standaardalinea-lettertype"/>
    <w:link w:val="Plattetekst"/>
    <w:uiPriority w:val="1"/>
    <w:semiHidden/>
    <w:rsid w:val="00DC0BD5"/>
    <w:rPr>
      <w:rFonts w:ascii="Calibri" w:eastAsia="Calibri" w:hAnsi="Calibri" w:cs="Calibri"/>
    </w:rPr>
  </w:style>
  <w:style w:type="paragraph" w:styleId="Geenafstand">
    <w:name w:val="No Spacing"/>
    <w:uiPriority w:val="1"/>
    <w:qFormat/>
    <w:rsid w:val="00DC0BD5"/>
    <w:pPr>
      <w:widowControl w:val="0"/>
      <w:autoSpaceDE w:val="0"/>
      <w:autoSpaceDN w:val="0"/>
      <w:spacing w:after="0" w:line="240" w:lineRule="auto"/>
    </w:pPr>
    <w:rPr>
      <w:rFonts w:ascii="Calibri" w:eastAsia="Calibri" w:hAnsi="Calibri" w:cs="Calibri"/>
    </w:rPr>
  </w:style>
  <w:style w:type="paragraph" w:styleId="Lijstalinea">
    <w:name w:val="List Paragraph"/>
    <w:basedOn w:val="Standaard"/>
    <w:uiPriority w:val="1"/>
    <w:qFormat/>
    <w:rsid w:val="00DC0BD5"/>
    <w:pPr>
      <w:ind w:left="1544" w:hanging="361"/>
    </w:pPr>
  </w:style>
  <w:style w:type="paragraph" w:styleId="Kopvaninhoudsopgave">
    <w:name w:val="TOC Heading"/>
    <w:basedOn w:val="Kop1"/>
    <w:next w:val="Standaard"/>
    <w:uiPriority w:val="39"/>
    <w:semiHidden/>
    <w:unhideWhenUsed/>
    <w:qFormat/>
    <w:rsid w:val="00DC0BD5"/>
    <w:pPr>
      <w:keepNext/>
      <w:keepLines/>
      <w:widowControl/>
      <w:autoSpaceDE/>
      <w:autoSpaceDN/>
      <w:spacing w:before="240" w:line="256" w:lineRule="auto"/>
      <w:ind w:left="0"/>
      <w:outlineLvl w:val="9"/>
    </w:pPr>
    <w:rPr>
      <w:rFonts w:asciiTheme="majorHAnsi" w:eastAsiaTheme="majorEastAsia" w:hAnsiTheme="majorHAnsi" w:cstheme="majorBidi"/>
      <w:b w:val="0"/>
      <w:bCs w:val="0"/>
      <w:color w:val="2F5496" w:themeColor="accent1" w:themeShade="BF"/>
      <w:sz w:val="32"/>
      <w:szCs w:val="32"/>
      <w:lang w:eastAsia="nl-NL"/>
    </w:rPr>
  </w:style>
  <w:style w:type="character" w:styleId="Voetnootmarkering">
    <w:name w:val="footnote reference"/>
    <w:basedOn w:val="Standaardalinea-lettertype"/>
    <w:uiPriority w:val="99"/>
    <w:semiHidden/>
    <w:unhideWhenUsed/>
    <w:rsid w:val="00DC0BD5"/>
    <w:rPr>
      <w:vertAlign w:val="superscript"/>
    </w:rPr>
  </w:style>
  <w:style w:type="table" w:styleId="Tabelraster">
    <w:name w:val="Table Grid"/>
    <w:basedOn w:val="Standaardtabel"/>
    <w:uiPriority w:val="39"/>
    <w:rsid w:val="00DC0BD5"/>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641EC"/>
    <w:pPr>
      <w:tabs>
        <w:tab w:val="center" w:pos="4536"/>
        <w:tab w:val="right" w:pos="9072"/>
      </w:tabs>
    </w:pPr>
  </w:style>
  <w:style w:type="character" w:customStyle="1" w:styleId="KoptekstChar">
    <w:name w:val="Koptekst Char"/>
    <w:basedOn w:val="Standaardalinea-lettertype"/>
    <w:link w:val="Koptekst"/>
    <w:uiPriority w:val="99"/>
    <w:rsid w:val="001641EC"/>
    <w:rPr>
      <w:rFonts w:ascii="Calibri" w:eastAsia="Calibri" w:hAnsi="Calibri" w:cs="Calibri"/>
    </w:rPr>
  </w:style>
  <w:style w:type="paragraph" w:styleId="Voettekst">
    <w:name w:val="footer"/>
    <w:basedOn w:val="Standaard"/>
    <w:link w:val="VoettekstChar"/>
    <w:uiPriority w:val="99"/>
    <w:unhideWhenUsed/>
    <w:rsid w:val="001641EC"/>
    <w:pPr>
      <w:tabs>
        <w:tab w:val="center" w:pos="4536"/>
        <w:tab w:val="right" w:pos="9072"/>
      </w:tabs>
    </w:pPr>
  </w:style>
  <w:style w:type="character" w:customStyle="1" w:styleId="VoettekstChar">
    <w:name w:val="Voettekst Char"/>
    <w:basedOn w:val="Standaardalinea-lettertype"/>
    <w:link w:val="Voettekst"/>
    <w:uiPriority w:val="99"/>
    <w:rsid w:val="001641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G:\Directie\18.%20Diplomering\Examenreglement%20Praktijkonderwijs%20CCS%20-%20DV%20210921%20-%20MR%20210928.docx" TargetMode="External"/><Relationship Id="rId18" Type="http://schemas.openxmlformats.org/officeDocument/2006/relationships/hyperlink" Target="file:///G:\Directie\18.%20Diplomering\Examenreglement%20Praktijkonderwijs%20CCS%20-%20DV%20210921%20-%20MR%20210928.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G:\Directie\18.%20Diplomering\Examenreglement%20Praktijkonderwijs%20CCS%20-%20DV%20210921%20-%20MR%20210928.docx" TargetMode="External"/><Relationship Id="rId7" Type="http://schemas.openxmlformats.org/officeDocument/2006/relationships/image" Target="media/image1.png"/><Relationship Id="rId12" Type="http://schemas.openxmlformats.org/officeDocument/2006/relationships/hyperlink" Target="file:///G:\Directie\18.%20Diplomering\Examenreglement%20Praktijkonderwijs%20CCS%20-%20DV%20210921%20-%20MR%20210928.docx" TargetMode="External"/><Relationship Id="rId17" Type="http://schemas.openxmlformats.org/officeDocument/2006/relationships/hyperlink" Target="file:///G:\Directie\18.%20Diplomering\Examenreglement%20Praktijkonderwijs%20CCS%20-%20DV%20210921%20-%20MR%20210928.docx" TargetMode="External"/><Relationship Id="rId25" Type="http://schemas.openxmlformats.org/officeDocument/2006/relationships/hyperlink" Target="file:///G:\Directie\18.%20Diplomering\Examenreglement%20Praktijkonderwijs%20CCS%20-%20DV%20210921%20-%20MR%20210928.docx" TargetMode="External"/><Relationship Id="rId2" Type="http://schemas.openxmlformats.org/officeDocument/2006/relationships/styles" Target="styles.xml"/><Relationship Id="rId16" Type="http://schemas.openxmlformats.org/officeDocument/2006/relationships/hyperlink" Target="file:///G:\Directie\18.%20Diplomering\Examenreglement%20Praktijkonderwijs%20CCS%20-%20DV%20210921%20-%20MR%20210928.docx" TargetMode="External"/><Relationship Id="rId20" Type="http://schemas.openxmlformats.org/officeDocument/2006/relationships/hyperlink" Target="file:///G:\Directie\18.%20Diplomering\Examenreglement%20Praktijkonderwijs%20CCS%20-%20DV%20210921%20-%20MR%20210928.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Directie\18.%20Diplomering\Examenreglement%20Praktijkonderwijs%20CCS%20-%20DV%20210921%20-%20MR%20210928.docx" TargetMode="External"/><Relationship Id="rId24" Type="http://schemas.openxmlformats.org/officeDocument/2006/relationships/hyperlink" Target="file:///G:\Directie\18.%20Diplomering\Examenreglement%20Praktijkonderwijs%20CCS%20-%20DV%20210921%20-%20MR%20210928.docx" TargetMode="External"/><Relationship Id="rId5" Type="http://schemas.openxmlformats.org/officeDocument/2006/relationships/footnotes" Target="footnotes.xml"/><Relationship Id="rId15" Type="http://schemas.openxmlformats.org/officeDocument/2006/relationships/hyperlink" Target="file:///G:\Directie\18.%20Diplomering\Examenreglement%20Praktijkonderwijs%20CCS%20-%20DV%20210921%20-%20MR%20210928.docx" TargetMode="External"/><Relationship Id="rId23" Type="http://schemas.openxmlformats.org/officeDocument/2006/relationships/hyperlink" Target="file:///G:\Directie\18.%20Diplomering\Examenreglement%20Praktijkonderwijs%20CCS%20-%20DV%20210921%20-%20MR%20210928.docx" TargetMode="External"/><Relationship Id="rId28" Type="http://schemas.openxmlformats.org/officeDocument/2006/relationships/fontTable" Target="fontTable.xml"/><Relationship Id="rId10" Type="http://schemas.openxmlformats.org/officeDocument/2006/relationships/hyperlink" Target="file:///G:\Directie\18.%20Diplomering\Examenreglement%20Praktijkonderwijs%20CCS%20-%20DV%20210921%20-%20MR%20210928.docx" TargetMode="External"/><Relationship Id="rId19" Type="http://schemas.openxmlformats.org/officeDocument/2006/relationships/hyperlink" Target="file:///G:\Directie\18.%20Diplomering\Examenreglement%20Praktijkonderwijs%20CCS%20-%20DV%20210921%20-%20MR%20210928.docx" TargetMode="External"/><Relationship Id="rId4" Type="http://schemas.openxmlformats.org/officeDocument/2006/relationships/webSettings" Target="webSettings.xml"/><Relationship Id="rId9" Type="http://schemas.openxmlformats.org/officeDocument/2006/relationships/hyperlink" Target="file:///G:\Directie\18.%20Diplomering\Examenreglement%20Praktijkonderwijs%20CCS%20-%20DV%20210921%20-%20MR%20210928.docx" TargetMode="External"/><Relationship Id="rId14" Type="http://schemas.openxmlformats.org/officeDocument/2006/relationships/hyperlink" Target="file:///G:\Directie\18.%20Diplomering\Examenreglement%20Praktijkonderwijs%20CCS%20-%20DV%20210921%20-%20MR%20210928.docx" TargetMode="External"/><Relationship Id="rId22" Type="http://schemas.openxmlformats.org/officeDocument/2006/relationships/hyperlink" Target="file:///G:\Directie\18.%20Diplomering\Examenreglement%20Praktijkonderwijs%20CCS%20-%20DV%20210921%20-%20MR%20210928.doc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2193</Words>
  <Characters>12066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demaat</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Rineke ter Haar</dc:creator>
  <cp:keywords/>
  <dc:description/>
  <cp:lastModifiedBy>rterhaar@demaatpro.nl</cp:lastModifiedBy>
  <cp:revision>7</cp:revision>
  <dcterms:created xsi:type="dcterms:W3CDTF">2022-11-02T08:11:00Z</dcterms:created>
  <dcterms:modified xsi:type="dcterms:W3CDTF">2023-05-25T12:35:00Z</dcterms:modified>
</cp:coreProperties>
</file>